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biologist-italy-naples"/>
    <w:p>
      <w:pPr>
        <w:pStyle w:val="Heading2"/>
      </w:pPr>
      <w:r>
        <w:t xml:space="preserve">Biologist | Italy Naples</w:t>
      </w:r>
    </w:p>
    <w:p>
      <w:pPr>
        <w:pStyle w:val="FirstParagraph"/>
      </w:pPr>
      <w:r>
        <w:rPr>
          <w:bCs/>
          <w:b/>
        </w:rPr>
        <w:t xml:space="preserve">Name:</w:t>
      </w:r>
      <w:r>
        <w:t xml:space="preserve"> </w:t>
      </w:r>
      <w:r>
        <w:t xml:space="preserve">Maria Rossi</w:t>
      </w:r>
    </w:p>
    <w:p>
      <w:pPr>
        <w:pStyle w:val="BodyText"/>
      </w:pPr>
      <w:r>
        <w:rPr>
          <w:bCs/>
          <w:b/>
        </w:rPr>
        <w:t xml:space="preserve">Address:</w:t>
      </w:r>
      <w:r>
        <w:t xml:space="preserve"> </w:t>
      </w:r>
      <w:r>
        <w:t xml:space="preserve">Via Roma 123, Napoli, Italy</w:t>
      </w:r>
    </w:p>
    <w:p>
      <w:pPr>
        <w:pStyle w:val="BodyText"/>
      </w:pPr>
      <w:r>
        <w:rPr>
          <w:bCs/>
          <w:b/>
        </w:rPr>
        <w:t xml:space="preserve">Email:</w:t>
      </w:r>
      <w:r>
        <w:t xml:space="preserve"> </w:t>
      </w:r>
      <w:r>
        <w:t xml:space="preserve">maria.rossi@example.com |</w:t>
      </w:r>
      <w:r>
        <w:t xml:space="preserve"> </w:t>
      </w:r>
      <w:r>
        <w:rPr>
          <w:bCs/>
          <w:b/>
        </w:rPr>
        <w:t xml:space="preserve">Phone:</w:t>
      </w:r>
      <w:r>
        <w:t xml:space="preserve"> </w:t>
      </w:r>
      <w:r>
        <w:t xml:space="preserve">+39 081 123 4567</w:t>
      </w:r>
    </w:p>
    <w:p>
      <w:pPr>
        <w:pStyle w:val="BodyText"/>
      </w:pPr>
      <w:r>
        <w:rPr>
          <w:bCs/>
          <w:b/>
        </w:rPr>
        <w:t xml:space="preserve">LinkedIn:</w:t>
      </w:r>
      <w:r>
        <w:t xml:space="preserve"> </w:t>
      </w:r>
      <w:r>
        <w:t xml:space="preserve">linkedin.com/in/maria-rossi-biologist |</w:t>
      </w:r>
      <w:r>
        <w:t xml:space="preserve"> </w:t>
      </w:r>
      <w:r>
        <w:rPr>
          <w:bCs/>
          <w:b/>
        </w:rPr>
        <w:t xml:space="preserve">Website:</w:t>
      </w:r>
      <w:r>
        <w:t xml:space="preserve"> </w:t>
      </w:r>
      <w:r>
        <w:t xml:space="preserve">www.mariarossi-biology.it</w:t>
      </w:r>
    </w:p>
    <w:bookmarkEnd w:id="20"/>
    <w:bookmarkStart w:id="21" w:name="professional-summary"/>
    <w:p>
      <w:pPr>
        <w:pStyle w:val="Heading2"/>
      </w:pPr>
      <w:r>
        <w:t xml:space="preserve">Professional Summary</w:t>
      </w:r>
    </w:p>
    <w:p>
      <w:pPr>
        <w:pStyle w:val="FirstParagraph"/>
      </w:pPr>
      <w:r>
        <w:t xml:space="preserve">Dedicated Biologist with over a decade of experience in biological research, environmental conservation, and scientific education. Based in Italy Naples, I specialize in marine biology and biodiversity studies, leveraging my expertise to contribute to ecological preservation initiatives. My work aligns with the mission of the Italian National Research Council (CNR) and local institutions such as the University of Naples Federico II. As a Biologist in Italy Naples, I combine fieldwork with laboratory analysis to address contemporary challenges in sustainability and ecosystem health.</w:t>
      </w:r>
    </w:p>
    <w:bookmarkEnd w:id="21"/>
    <w:bookmarkStart w:id="22" w:name="education"/>
    <w:p>
      <w:pPr>
        <w:pStyle w:val="Heading2"/>
      </w:pPr>
      <w:r>
        <w:t xml:space="preserve">Education</w:t>
      </w:r>
    </w:p>
    <w:p>
      <w:pPr>
        <w:numPr>
          <w:ilvl w:val="0"/>
          <w:numId w:val="1001"/>
        </w:numPr>
        <w:pStyle w:val="Compact"/>
      </w:pPr>
      <w:r>
        <w:rPr>
          <w:bCs/>
          <w:b/>
        </w:rPr>
        <w:t xml:space="preserve">Ph.D. in Biological Sciences</w:t>
      </w:r>
      <w:r>
        <w:t xml:space="preserve">, University of Naples Federico II, Italy (2015)</w:t>
      </w:r>
    </w:p>
    <w:p>
      <w:pPr>
        <w:numPr>
          <w:ilvl w:val="0"/>
          <w:numId w:val="1001"/>
        </w:numPr>
        <w:pStyle w:val="Compact"/>
      </w:pPr>
      <w:r>
        <w:rPr>
          <w:bCs/>
          <w:b/>
        </w:rPr>
        <w:t xml:space="preserve">M.Sc. in Environmental Biology</w:t>
      </w:r>
      <w:r>
        <w:t xml:space="preserve">, University of Bologna, Italy (2010)</w:t>
      </w:r>
    </w:p>
    <w:p>
      <w:pPr>
        <w:numPr>
          <w:ilvl w:val="0"/>
          <w:numId w:val="1001"/>
        </w:numPr>
        <w:pStyle w:val="Compact"/>
      </w:pPr>
      <w:r>
        <w:rPr>
          <w:bCs/>
          <w:b/>
        </w:rPr>
        <w:t xml:space="preserve">B.Sc. in Biological Sciences</w:t>
      </w:r>
      <w:r>
        <w:t xml:space="preserve">, University of Naples Federico II, Italy (2007)</w:t>
      </w:r>
    </w:p>
    <w:bookmarkEnd w:id="22"/>
    <w:bookmarkStart w:id="26" w:name="professional-experience"/>
    <w:p>
      <w:pPr>
        <w:pStyle w:val="Heading2"/>
      </w:pPr>
      <w:r>
        <w:t xml:space="preserve">Professional Experience</w:t>
      </w:r>
    </w:p>
    <w:bookmarkStart w:id="23" w:name="Xb1107ae331dca318b8166d54ed25002e49ce9a3"/>
    <w:p>
      <w:pPr>
        <w:pStyle w:val="Heading3"/>
      </w:pPr>
      <w:r>
        <w:rPr>
          <w:bCs/>
          <w:b/>
        </w:rPr>
        <w:t xml:space="preserve">Senior Biologist</w:t>
      </w:r>
      <w:r>
        <w:t xml:space="preserve"> </w:t>
      </w:r>
      <w:r>
        <w:t xml:space="preserve">| Mediterranean Ecology Research Institute (MERI), Italy Naples (2018–Present)</w:t>
      </w:r>
    </w:p>
    <w:p>
      <w:pPr>
        <w:pStyle w:val="FirstParagraph"/>
      </w:pPr>
      <w:r>
        <w:t xml:space="preserve">Lead research on marine ecosystems in the Tyrrhenian Sea, collaborating with local and international institutions. Designed and implemented projects to monitor biodiversity loss due to climate change. Published findings in peer-reviewed journals such as "Marine Ecology Progress Series" and contributed to policy recommendations for coastal conservation.</w:t>
      </w:r>
    </w:p>
    <w:p>
      <w:pPr>
        <w:numPr>
          <w:ilvl w:val="0"/>
          <w:numId w:val="1002"/>
        </w:numPr>
        <w:pStyle w:val="Compact"/>
      </w:pPr>
      <w:r>
        <w:t xml:space="preserve">Managed a team of 8 researchers, ensuring compliance with Italian environmental regulations.</w:t>
      </w:r>
    </w:p>
    <w:p>
      <w:pPr>
        <w:numPr>
          <w:ilvl w:val="0"/>
          <w:numId w:val="1002"/>
        </w:numPr>
        <w:pStyle w:val="Compact"/>
      </w:pPr>
      <w:r>
        <w:t xml:space="preserve">Developed educational programs for schools in Naples to promote marine conservation awareness.</w:t>
      </w:r>
    </w:p>
    <w:p>
      <w:pPr>
        <w:numPr>
          <w:ilvl w:val="0"/>
          <w:numId w:val="1002"/>
        </w:numPr>
        <w:pStyle w:val="Compact"/>
      </w:pPr>
      <w:r>
        <w:t xml:space="preserve">Received the "Best Research Contribution" award from the Italian Society of Ecology (2021).</w:t>
      </w:r>
    </w:p>
    <w:bookmarkEnd w:id="23"/>
    <w:bookmarkStart w:id="24" w:name="X1f2577ea5dfaed5e33c47a0911963380aaad1cb"/>
    <w:p>
      <w:pPr>
        <w:pStyle w:val="Heading3"/>
      </w:pPr>
      <w:r>
        <w:rPr>
          <w:bCs/>
          <w:b/>
        </w:rPr>
        <w:t xml:space="preserve">Biologist</w:t>
      </w:r>
      <w:r>
        <w:t xml:space="preserve"> </w:t>
      </w:r>
      <w:r>
        <w:t xml:space="preserve">| National Museum of Natural History, Naples (2015–2018)</w:t>
      </w:r>
    </w:p>
    <w:p>
      <w:pPr>
        <w:pStyle w:val="FirstParagraph"/>
      </w:pPr>
      <w:r>
        <w:t xml:space="preserve">Curated biological collections and conducted research on endemic species in the Campania region. Collaborated with local universities to integrate field data into academic curricula. Organized public lectures on biodiversity in Italy Naples, attracting over 2,000 attendees annually.</w:t>
      </w:r>
    </w:p>
    <w:p>
      <w:pPr>
        <w:numPr>
          <w:ilvl w:val="0"/>
          <w:numId w:val="1003"/>
        </w:numPr>
        <w:pStyle w:val="Compact"/>
      </w:pPr>
      <w:r>
        <w:t xml:space="preserve">Created interactive exhibits on marine life for the museum’s "Biodiversity of the Mediterranean" wing.</w:t>
      </w:r>
    </w:p>
    <w:p>
      <w:pPr>
        <w:numPr>
          <w:ilvl w:val="0"/>
          <w:numId w:val="1003"/>
        </w:numPr>
        <w:pStyle w:val="Compact"/>
      </w:pPr>
      <w:r>
        <w:t xml:space="preserve">Participated in UNESCO-funded projects to protect coastal habitats in southern Italy.</w:t>
      </w:r>
    </w:p>
    <w:bookmarkEnd w:id="24"/>
    <w:bookmarkStart w:id="25" w:name="X92915320c027590961348e47a6990b658c9f588"/>
    <w:p>
      <w:pPr>
        <w:pStyle w:val="Heading3"/>
      </w:pPr>
      <w:r>
        <w:rPr>
          <w:bCs/>
          <w:b/>
        </w:rPr>
        <w:t xml:space="preserve">Research Assistant</w:t>
      </w:r>
      <w:r>
        <w:t xml:space="preserve"> </w:t>
      </w:r>
      <w:r>
        <w:t xml:space="preserve">| University of Naples Federico II (2010–2015)</w:t>
      </w:r>
    </w:p>
    <w:p>
      <w:pPr>
        <w:pStyle w:val="FirstParagraph"/>
      </w:pPr>
      <w:r>
        <w:t xml:space="preserve">Assisted in studies on microbial communities in saline environments. Analyzed data using advanced bioinformatics tools and contributed to grant proposals for the Italian Ministry of Education, University, and Research (MIUR).</w:t>
      </w:r>
    </w:p>
    <w:p>
      <w:pPr>
        <w:numPr>
          <w:ilvl w:val="0"/>
          <w:numId w:val="1004"/>
        </w:numPr>
        <w:pStyle w:val="Compact"/>
      </w:pPr>
      <w:r>
        <w:t xml:space="preserve">Published 4 peer-reviewed articles during this period, focusing on microbial adaptation to climate stressors.</w:t>
      </w:r>
    </w:p>
    <w:p>
      <w:pPr>
        <w:numPr>
          <w:ilvl w:val="0"/>
          <w:numId w:val="1004"/>
        </w:numPr>
        <w:pStyle w:val="Compact"/>
      </w:pPr>
      <w:r>
        <w:t xml:space="preserve">Presented findings at the European Society for Evolutionary Biology conference in Florence (2013).</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publication writing.</w:t>
      </w:r>
    </w:p>
    <w:p>
      <w:pPr>
        <w:numPr>
          <w:ilvl w:val="0"/>
          <w:numId w:val="1005"/>
        </w:numPr>
        <w:pStyle w:val="Compact"/>
      </w:pPr>
      <w:r>
        <w:rPr>
          <w:bCs/>
          <w:b/>
        </w:rPr>
        <w:t xml:space="preserve">Laboratory Techniques:</w:t>
      </w:r>
      <w:r>
        <w:t xml:space="preserve"> </w:t>
      </w:r>
      <w:r>
        <w:t xml:space="preserve">PCR, DNA sequencing, and microscopic analysis.</w:t>
      </w:r>
    </w:p>
    <w:p>
      <w:pPr>
        <w:numPr>
          <w:ilvl w:val="0"/>
          <w:numId w:val="1005"/>
        </w:numPr>
        <w:pStyle w:val="Compact"/>
      </w:pPr>
      <w:r>
        <w:rPr>
          <w:bCs/>
          <w:b/>
        </w:rPr>
        <w:t xml:space="preserve">Fieldwork:</w:t>
      </w:r>
      <w:r>
        <w:t xml:space="preserve"> </w:t>
      </w:r>
      <w:r>
        <w:t xml:space="preserve">Marine sampling, habitat mapping, and biodiversity surveys.</w:t>
      </w:r>
    </w:p>
    <w:p>
      <w:pPr>
        <w:numPr>
          <w:ilvl w:val="0"/>
          <w:numId w:val="1005"/>
        </w:numPr>
        <w:pStyle w:val="Compact"/>
      </w:pPr>
      <w:r>
        <w:rPr>
          <w:bCs/>
          <w:b/>
        </w:rPr>
        <w:t xml:space="preserve">Certifications:</w:t>
      </w:r>
      <w:r>
        <w:t xml:space="preserve"> </w:t>
      </w:r>
      <w:r>
        <w:t xml:space="preserve">ISO 17025 (Laboratory Quality Management), GIS Mapping (ArcGIS).</w:t>
      </w:r>
    </w:p>
    <w:p>
      <w:pPr>
        <w:numPr>
          <w:ilvl w:val="0"/>
          <w:numId w:val="1005"/>
        </w:numPr>
        <w:pStyle w:val="Compact"/>
      </w:pPr>
      <w:r>
        <w:rPr>
          <w:bCs/>
          <w:b/>
        </w:rPr>
        <w:t xml:space="preserve">Languages:</w:t>
      </w:r>
      <w:r>
        <w:t xml:space="preserve"> </w:t>
      </w:r>
      <w:r>
        <w:t xml:space="preserve">Italian (native), English (fluent), Spanish (basic).</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Environmental Scientist</w:t>
      </w:r>
      <w:r>
        <w:t xml:space="preserve"> </w:t>
      </w:r>
      <w:r>
        <w:t xml:space="preserve">| Italian Environmental Agency (Agenzia Regionale per la Protezione Ambientale, ARPA) (2020)</w:t>
      </w:r>
    </w:p>
    <w:p>
      <w:pPr>
        <w:numPr>
          <w:ilvl w:val="0"/>
          <w:numId w:val="1006"/>
        </w:numPr>
        <w:pStyle w:val="Compact"/>
      </w:pPr>
      <w:r>
        <w:rPr>
          <w:bCs/>
          <w:b/>
        </w:rPr>
        <w:t xml:space="preserve">Advanced Course in Marine Ecology</w:t>
      </w:r>
      <w:r>
        <w:t xml:space="preserve"> </w:t>
      </w:r>
      <w:r>
        <w:t xml:space="preserve">| Mediterranean Institute for Advanced Studies (IMEDEA), Spain (2017)</w:t>
      </w:r>
    </w:p>
    <w:p>
      <w:pPr>
        <w:numPr>
          <w:ilvl w:val="0"/>
          <w:numId w:val="1006"/>
        </w:numPr>
        <w:pStyle w:val="Compact"/>
      </w:pPr>
      <w:r>
        <w:rPr>
          <w:bCs/>
          <w:b/>
        </w:rPr>
        <w:t xml:space="preserve">Workshop on Sustainable Development Goals (SDGs)</w:t>
      </w:r>
      <w:r>
        <w:t xml:space="preserve"> </w:t>
      </w:r>
      <w:r>
        <w:t xml:space="preserve">| United Nations, Italy Naples (2019)</w:t>
      </w:r>
    </w:p>
    <w:bookmarkEnd w:id="28"/>
    <w:bookmarkStart w:id="29" w:name="projects-and-research-contributions"/>
    <w:p>
      <w:pPr>
        <w:pStyle w:val="Heading2"/>
      </w:pPr>
      <w:r>
        <w:t xml:space="preserve">Projects and Research Contributions</w:t>
      </w:r>
    </w:p>
    <w:p>
      <w:pPr>
        <w:pStyle w:val="FirstParagraph"/>
      </w:pPr>
      <w:r>
        <w:rPr>
          <w:bCs/>
          <w:b/>
        </w:rPr>
        <w:t xml:space="preserve">Project Title:</w:t>
      </w:r>
      <w:r>
        <w:t xml:space="preserve"> </w:t>
      </w:r>
      <w:r>
        <w:t xml:space="preserve">"Climate Change and Marine Biodiversity in the Mediterranean" (2019–2023)</w:t>
      </w:r>
    </w:p>
    <w:p>
      <w:pPr>
        <w:pStyle w:val="BodyText"/>
      </w:pPr>
      <w:r>
        <w:t xml:space="preserve">Funded by the European Union’s Horizon 2020 program, this initiative focused on assessing the impact of rising sea temperatures on marine species in Italy Naples. Key outcomes included a comprehensive database of endemic species and policy briefs for regional governments.</w:t>
      </w:r>
    </w:p>
    <w:p>
      <w:pPr>
        <w:pStyle w:val="BodyText"/>
      </w:pPr>
      <w:r>
        <w:rPr>
          <w:bCs/>
          <w:b/>
        </w:rPr>
        <w:t xml:space="preserve">Project Title:</w:t>
      </w:r>
      <w:r>
        <w:t xml:space="preserve"> </w:t>
      </w:r>
      <w:r>
        <w:t xml:space="preserve">"Restoration of Coastal Wetlands in Campania" (2016–2018)</w:t>
      </w:r>
    </w:p>
    <w:p>
      <w:pPr>
        <w:pStyle w:val="BodyText"/>
      </w:pPr>
      <w:r>
        <w:t xml:space="preserve">Partnered with local NGOs and the Italian Ministry of Ecological Transition to restore degraded wetlands. The project restored over 100 hectares of habitat, benefiting migratory bird populations and improving water quality in Naples’ coastal zones.</w:t>
      </w:r>
    </w:p>
    <w:bookmarkEnd w:id="29"/>
    <w:bookmarkStart w:id="30" w:name="professional-affiliations"/>
    <w:p>
      <w:pPr>
        <w:pStyle w:val="Heading2"/>
      </w:pPr>
      <w:r>
        <w:t xml:space="preserve">Professional Affiliations</w:t>
      </w:r>
    </w:p>
    <w:p>
      <w:pPr>
        <w:numPr>
          <w:ilvl w:val="0"/>
          <w:numId w:val="1007"/>
        </w:numPr>
        <w:pStyle w:val="Compact"/>
      </w:pPr>
      <w:r>
        <w:t xml:space="preserve">Member, Italian Society of Ecology (SIE) – since 2014</w:t>
      </w:r>
    </w:p>
    <w:p>
      <w:pPr>
        <w:numPr>
          <w:ilvl w:val="0"/>
          <w:numId w:val="1007"/>
        </w:numPr>
        <w:pStyle w:val="Compact"/>
      </w:pPr>
      <w:r>
        <w:t xml:space="preserve">Member, European Marine Biology Society (EMBS) – since 2016</w:t>
      </w:r>
    </w:p>
    <w:p>
      <w:pPr>
        <w:numPr>
          <w:ilvl w:val="0"/>
          <w:numId w:val="1007"/>
        </w:numPr>
        <w:pStyle w:val="Compact"/>
      </w:pPr>
      <w:r>
        <w:t xml:space="preserve">Volunteer, Naples Environmental Protection Association (AEPN) – ongoing</w:t>
      </w:r>
    </w:p>
    <w:bookmarkEnd w:id="30"/>
    <w:bookmarkStart w:id="31" w:name="references"/>
    <w:p>
      <w:pPr>
        <w:pStyle w:val="Heading2"/>
      </w:pPr>
      <w:r>
        <w:t xml:space="preserve">References</w:t>
      </w:r>
    </w:p>
    <w:p>
      <w:pPr>
        <w:pStyle w:val="FirstParagraph"/>
      </w:pPr>
      <w:r>
        <w:t xml:space="preserve">Available upon request. Contact Maria Rossi via email or phone for detailed references from academic and professional collaborators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Italy Naples</dc:title>
  <dc:creator/>
  <dc:language>en</dc:language>
  <cp:keywords/>
  <dcterms:created xsi:type="dcterms:W3CDTF">2026-07-22T17:58:34Z</dcterms:created>
  <dcterms:modified xsi:type="dcterms:W3CDTF">2026-07-22T17:58:34Z</dcterms:modified>
</cp:coreProperties>
</file>

<file path=docProps/custom.xml><?xml version="1.0" encoding="utf-8"?>
<Properties xmlns="http://schemas.openxmlformats.org/officeDocument/2006/custom-properties" xmlns:vt="http://schemas.openxmlformats.org/officeDocument/2006/docPropsVTypes"/>
</file>