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Japan</w:t>
      </w:r>
      <w:r>
        <w:t xml:space="preserve"> </w:t>
      </w:r>
      <w:r>
        <w:t xml:space="preserve">Tokyo</w:t>
      </w:r>
    </w:p>
    <w:bookmarkStart w:id="32" w:name="curriculum-vitae"/>
    <w:p>
      <w:pPr>
        <w:pStyle w:val="Heading1"/>
      </w:pPr>
      <w:r>
        <w:t xml:space="preserve">Curriculum Vitae</w:t>
      </w:r>
    </w:p>
    <w:bookmarkStart w:id="20" w:name="X51801873ecf938763d7c3d8bd483a92bc54d0b2"/>
    <w:p>
      <w:pPr>
        <w:pStyle w:val="Heading2"/>
      </w:pPr>
      <w:r>
        <w:t xml:space="preserve">Biologist | Specializing in Environmental and Molecular Biology for Japan Tokyo</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+81-XXX-XXXX-XXXX</w:t>
      </w:r>
      <w:r>
        <w:br/>
      </w:r>
      <w:r>
        <w:rPr>
          <w:bCs/>
          <w:b/>
        </w:rPr>
        <w:t xml:space="preserve">Address:</w:t>
      </w:r>
      <w:r>
        <w:t xml:space="preserve"> </w:t>
      </w:r>
      <w:r>
        <w:t xml:space="preserve">Tokyo, Japan (e.g., Shinjuku or Shibuya District)</w:t>
      </w:r>
      <w:r>
        <w:br/>
      </w:r>
      <w:r>
        <w:rPr>
          <w:bCs/>
          <w:b/>
        </w:rPr>
        <w:t xml:space="preserve">LinkedIn:</w:t>
      </w:r>
      <w:r>
        <w:t xml:space="preserve"> </w:t>
      </w:r>
      <w:r>
        <w:t xml:space="preserve">[linkedin.com/in/yourprofile]</w:t>
      </w:r>
      <w:r>
        <w:br/>
      </w:r>
      <w:r>
        <w:rPr>
          <w:bCs/>
          <w:b/>
        </w:rPr>
        <w:t xml:space="preserve">Websites:</w:t>
      </w:r>
      <w:r>
        <w:t xml:space="preserve"> </w:t>
      </w:r>
      <w:r>
        <w:t xml:space="preserve">[personalwebsite.com]</w:t>
      </w:r>
    </w:p>
    <w:bookmarkEnd w:id="20"/>
    <w:bookmarkStart w:id="21" w:name="professional-summary"/>
    <w:p>
      <w:pPr>
        <w:pStyle w:val="Heading2"/>
      </w:pPr>
      <w:r>
        <w:t xml:space="preserve">Professional Summary</w:t>
      </w:r>
    </w:p>
    <w:p>
      <w:pPr>
        <w:pStyle w:val="FirstParagraph"/>
      </w:pPr>
      <w:r>
        <w:t xml:space="preserve">A dedicated and highly motivated Biologist with over 10 years of experience in environmental and molecular biology research, specializing in biodiversity conservation, genetic analysis, and ecological sustainability. Committed to advancing scientific innovation in Japan Tokyo through collaborative research, policy development, and community engagement. Proficient in both laboratory techniques and fieldwork, with a strong focus on addressing environmental challenges relevant to Japan’s unique ecosystems.</w:t>
      </w:r>
    </w:p>
    <w:bookmarkEnd w:id="21"/>
    <w:bookmarkStart w:id="22" w:name="education"/>
    <w:p>
      <w:pPr>
        <w:pStyle w:val="Heading2"/>
      </w:pPr>
      <w:r>
        <w:t xml:space="preserve">Education</w:t>
      </w:r>
    </w:p>
    <w:p>
      <w:pPr>
        <w:numPr>
          <w:ilvl w:val="0"/>
          <w:numId w:val="1001"/>
        </w:numPr>
        <w:pStyle w:val="Compact"/>
      </w:pPr>
      <w:r>
        <w:rPr>
          <w:bCs/>
          <w:b/>
        </w:rPr>
        <w:t xml:space="preserve">Ph.D. in Environmental Biology</w:t>
      </w:r>
      <w:r>
        <w:t xml:space="preserve">, [University Name], Tokyo, Japan (2015–2019)</w:t>
      </w:r>
    </w:p>
    <w:p>
      <w:pPr>
        <w:numPr>
          <w:ilvl w:val="0"/>
          <w:numId w:val="1001"/>
        </w:numPr>
        <w:pStyle w:val="Compact"/>
      </w:pPr>
      <w:r>
        <w:rPr>
          <w:bCs/>
          <w:b/>
        </w:rPr>
        <w:t xml:space="preserve">M.Sc. in Molecular Biology</w:t>
      </w:r>
      <w:r>
        <w:t xml:space="preserve">, [University Name], Tokyo, Japan (2012–2015)</w:t>
      </w:r>
    </w:p>
    <w:p>
      <w:pPr>
        <w:numPr>
          <w:ilvl w:val="0"/>
          <w:numId w:val="1001"/>
        </w:numPr>
        <w:pStyle w:val="Compact"/>
      </w:pPr>
      <w:r>
        <w:rPr>
          <w:bCs/>
          <w:b/>
        </w:rPr>
        <w:t xml:space="preserve">B.Sc. in Biology</w:t>
      </w:r>
      <w:r>
        <w:t xml:space="preserve">, [University Name], Kyoto, Japan (2009–2012)</w:t>
      </w:r>
    </w:p>
    <w:bookmarkEnd w:id="22"/>
    <w:bookmarkStart w:id="25" w:name="work-experience"/>
    <w:p>
      <w:pPr>
        <w:pStyle w:val="Heading2"/>
      </w:pPr>
      <w:r>
        <w:t xml:space="preserve">Work Experience</w:t>
      </w:r>
    </w:p>
    <w:bookmarkStart w:id="23" w:name="X432c98d3331fd8c5c436a48f6ce458b37a39e5d"/>
    <w:p>
      <w:pPr>
        <w:pStyle w:val="Heading3"/>
      </w:pPr>
      <w:r>
        <w:rPr>
          <w:bCs/>
          <w:b/>
        </w:rPr>
        <w:t xml:space="preserve">Senior Research Biologist</w:t>
      </w:r>
      <w:r>
        <w:t xml:space="preserve">, [Research Institute Name], Tokyo, Japan (2020–Present)</w:t>
      </w:r>
    </w:p>
    <w:p>
      <w:pPr>
        <w:numPr>
          <w:ilvl w:val="0"/>
          <w:numId w:val="1002"/>
        </w:numPr>
        <w:pStyle w:val="Compact"/>
      </w:pPr>
      <w:r>
        <w:t xml:space="preserve">Lead a team of 5 researchers in studying the impact of climate change on native Japanese species, including the endangered Amami Rabbit and Iriomote Wildcat.</w:t>
      </w:r>
    </w:p>
    <w:p>
      <w:pPr>
        <w:numPr>
          <w:ilvl w:val="0"/>
          <w:numId w:val="1002"/>
        </w:numPr>
        <w:pStyle w:val="Compact"/>
      </w:pPr>
      <w:r>
        <w:t xml:space="preserve">Published 8 peer-reviewed articles in journals like *Journal of Applied Ecology* and *Biodiversity Conservation*, focusing on genetic markers for species identification.</w:t>
      </w:r>
    </w:p>
    <w:p>
      <w:pPr>
        <w:numPr>
          <w:ilvl w:val="0"/>
          <w:numId w:val="1002"/>
        </w:numPr>
        <w:pStyle w:val="Compact"/>
      </w:pPr>
      <w:r>
        <w:t xml:space="preserve">Collaborated with the Ministry of the Environment to draft policies for protecting endemic flora and fauna in Tokyo’s urban green spaces.</w:t>
      </w:r>
    </w:p>
    <w:bookmarkEnd w:id="23"/>
    <w:bookmarkStart w:id="24" w:name="Xaecb4277578101ee43ea88947486aaea2a9b9b2"/>
    <w:p>
      <w:pPr>
        <w:pStyle w:val="Heading3"/>
      </w:pPr>
      <w:r>
        <w:rPr>
          <w:bCs/>
          <w:b/>
        </w:rPr>
        <w:t xml:space="preserve">Research Biologist</w:t>
      </w:r>
      <w:r>
        <w:t xml:space="preserve">, [University of Tokyo, Graduate School of Science], Tokyo, Japan (2016–2019)</w:t>
      </w:r>
    </w:p>
    <w:p>
      <w:pPr>
        <w:numPr>
          <w:ilvl w:val="0"/>
          <w:numId w:val="1003"/>
        </w:numPr>
        <w:pStyle w:val="Compact"/>
      </w:pPr>
      <w:r>
        <w:t xml:space="preserve">Conducted experiments on microbial communities in Tokyo Bay’s sediment, contributing to a 2018 publication in *Marine Ecology Progress Series*.</w:t>
      </w:r>
    </w:p>
    <w:p>
      <w:pPr>
        <w:numPr>
          <w:ilvl w:val="0"/>
          <w:numId w:val="1003"/>
        </w:numPr>
        <w:pStyle w:val="Compact"/>
      </w:pPr>
      <w:r>
        <w:t xml:space="preserve">Developed a novel bioinformatics pipeline for analyzing metagenomic data, reducing processing time by 30%.</w:t>
      </w:r>
    </w:p>
    <w:p>
      <w:pPr>
        <w:numPr>
          <w:ilvl w:val="0"/>
          <w:numId w:val="1003"/>
        </w:numPr>
        <w:pStyle w:val="Compact"/>
      </w:pPr>
      <w:r>
        <w:t xml:space="preserve">Supervised 15 graduate students in molecular biology techniques, including PCR, gel electrophoresis, and DNA sequencing.</w:t>
      </w:r>
    </w:p>
    <w:bookmarkEnd w:id="24"/>
    <w:bookmarkEnd w:id="25"/>
    <w:bookmarkStart w:id="26" w:name="skills"/>
    <w:p>
      <w:pPr>
        <w:pStyle w:val="Heading2"/>
      </w:pPr>
      <w:r>
        <w:t xml:space="preserve">Skills</w:t>
      </w:r>
    </w:p>
    <w:p>
      <w:pPr>
        <w:numPr>
          <w:ilvl w:val="0"/>
          <w:numId w:val="1004"/>
        </w:numPr>
        <w:pStyle w:val="Compact"/>
      </w:pPr>
      <w:r>
        <w:rPr>
          <w:bCs/>
          <w:b/>
        </w:rPr>
        <w:t xml:space="preserve">Laboratory Techniques:</w:t>
      </w:r>
      <w:r>
        <w:t xml:space="preserve"> </w:t>
      </w:r>
      <w:r>
        <w:t xml:space="preserve">PCR, ELISA, CRISPR-Cas9 gene editing, cell culture.</w:t>
      </w:r>
    </w:p>
    <w:p>
      <w:pPr>
        <w:numPr>
          <w:ilvl w:val="0"/>
          <w:numId w:val="1004"/>
        </w:numPr>
        <w:pStyle w:val="Compact"/>
      </w:pPr>
      <w:r>
        <w:rPr>
          <w:bCs/>
          <w:b/>
        </w:rPr>
        <w:t xml:space="preserve">Data Analysis:</w:t>
      </w:r>
      <w:r>
        <w:t xml:space="preserve"> </w:t>
      </w:r>
      <w:r>
        <w:t xml:space="preserve">R programming, bioinformatics tools (e.g., BLAST, CLC Genomics Workbench), statistical modeling.</w:t>
      </w:r>
    </w:p>
    <w:p>
      <w:pPr>
        <w:numPr>
          <w:ilvl w:val="0"/>
          <w:numId w:val="1004"/>
        </w:numPr>
        <w:pStyle w:val="Compact"/>
      </w:pPr>
      <w:r>
        <w:rPr>
          <w:bCs/>
          <w:b/>
        </w:rPr>
        <w:t xml:space="preserve">Fieldwork:</w:t>
      </w:r>
      <w:r>
        <w:t xml:space="preserve"> </w:t>
      </w:r>
      <w:r>
        <w:t xml:space="preserve">Ecological surveys, specimen collection in Japan’s diverse habitats (e.g., Mount Fuji, Ogasawara Islands).</w:t>
      </w:r>
    </w:p>
    <w:p>
      <w:pPr>
        <w:numPr>
          <w:ilvl w:val="0"/>
          <w:numId w:val="1004"/>
        </w:numPr>
        <w:pStyle w:val="Compact"/>
      </w:pPr>
      <w:r>
        <w:rPr>
          <w:bCs/>
          <w:b/>
        </w:rPr>
        <w:t xml:space="preserve">Language Proficiency:</w:t>
      </w:r>
      <w:r>
        <w:t xml:space="preserve"> </w:t>
      </w:r>
      <w:r>
        <w:t xml:space="preserve">Japanese (fluent), English (professional), basic Mandarin.</w:t>
      </w:r>
    </w:p>
    <w:p>
      <w:pPr>
        <w:numPr>
          <w:ilvl w:val="0"/>
          <w:numId w:val="1004"/>
        </w:numPr>
        <w:pStyle w:val="Compact"/>
      </w:pPr>
      <w:r>
        <w:rPr>
          <w:bCs/>
          <w:b/>
        </w:rPr>
        <w:t xml:space="preserve">Certifications:</w:t>
      </w:r>
      <w:r>
        <w:t xml:space="preserve"> </w:t>
      </w:r>
      <w:r>
        <w:t xml:space="preserve">ISO 17025 laboratory accreditation, JET Program participant (2018–2019).</w:t>
      </w:r>
    </w:p>
    <w:bookmarkEnd w:id="26"/>
    <w:bookmarkStart w:id="27" w:name="certifications-and-licenses"/>
    <w:p>
      <w:pPr>
        <w:pStyle w:val="Heading2"/>
      </w:pPr>
      <w:r>
        <w:t xml:space="preserve">Certifications and Licenses</w:t>
      </w:r>
    </w:p>
    <w:p>
      <w:pPr>
        <w:numPr>
          <w:ilvl w:val="0"/>
          <w:numId w:val="1005"/>
        </w:numPr>
        <w:pStyle w:val="Compact"/>
      </w:pPr>
      <w:r>
        <w:rPr>
          <w:bCs/>
          <w:b/>
        </w:rPr>
        <w:t xml:space="preserve">JET Program Participation</w:t>
      </w:r>
      <w:r>
        <w:t xml:space="preserve"> </w:t>
      </w:r>
      <w:r>
        <w:t xml:space="preserve">– English Teaching Assistant, Tokyo Metropolitan Government (2018–2019).</w:t>
      </w:r>
    </w:p>
    <w:p>
      <w:pPr>
        <w:numPr>
          <w:ilvl w:val="0"/>
          <w:numId w:val="1005"/>
        </w:numPr>
        <w:pStyle w:val="Compact"/>
      </w:pPr>
      <w:r>
        <w:rPr>
          <w:bCs/>
          <w:b/>
        </w:rPr>
        <w:t xml:space="preserve">Environmental Impact Assessment (EIA) Certification</w:t>
      </w:r>
      <w:r>
        <w:t xml:space="preserve">, Japan Environmental Management Association for Industry (JEMAI).</w:t>
      </w:r>
    </w:p>
    <w:p>
      <w:pPr>
        <w:numPr>
          <w:ilvl w:val="0"/>
          <w:numId w:val="1005"/>
        </w:numPr>
        <w:pStyle w:val="Compact"/>
      </w:pPr>
      <w:r>
        <w:rPr>
          <w:bCs/>
          <w:b/>
        </w:rPr>
        <w:t xml:space="preserve">ISO 17025:2017 Laboratory Accreditation</w:t>
      </w:r>
      <w:r>
        <w:t xml:space="preserve"> </w:t>
      </w:r>
      <w:r>
        <w:t xml:space="preserve">– [Certifying Body Name], Tokyo, Japan.</w:t>
      </w:r>
    </w:p>
    <w:bookmarkEnd w:id="27"/>
    <w:bookmarkStart w:id="28" w:name="research-projects-japan-tokyo-focus"/>
    <w:p>
      <w:pPr>
        <w:pStyle w:val="Heading2"/>
      </w:pPr>
      <w:r>
        <w:t xml:space="preserve">Research Projects (Japan Tokyo Focus)</w:t>
      </w:r>
    </w:p>
    <w:p>
      <w:pPr>
        <w:numPr>
          <w:ilvl w:val="0"/>
          <w:numId w:val="1006"/>
        </w:numPr>
        <w:pStyle w:val="Compact"/>
      </w:pPr>
      <w:r>
        <w:rPr>
          <w:bCs/>
          <w:b/>
        </w:rPr>
        <w:t xml:space="preserve">"Tokyo Urban Biodiversity Mapping"</w:t>
      </w:r>
      <w:r>
        <w:t xml:space="preserve"> </w:t>
      </w:r>
      <w:r>
        <w:t xml:space="preserve">(2021–Present)</w:t>
      </w:r>
    </w:p>
    <w:p>
      <w:pPr>
        <w:numPr>
          <w:ilvl w:val="0"/>
          <w:numId w:val="1006"/>
        </w:numPr>
        <w:pStyle w:val="Compact"/>
      </w:pPr>
      <w:r>
        <w:rPr>
          <w:bCs/>
          <w:b/>
        </w:rPr>
        <w:t xml:space="preserve">"Microplastics in Tokyo Bay: Ecotoxicological Impact"</w:t>
      </w:r>
      <w:r>
        <w:t xml:space="preserve"> </w:t>
      </w:r>
      <w:r>
        <w:t xml:space="preserve">(2019–2020)</w:t>
      </w:r>
    </w:p>
    <w:p>
      <w:pPr>
        <w:numPr>
          <w:ilvl w:val="0"/>
          <w:numId w:val="1006"/>
        </w:numPr>
        <w:pStyle w:val="Compact"/>
      </w:pPr>
      <w:r>
        <w:rPr>
          <w:bCs/>
          <w:b/>
        </w:rPr>
        <w:t xml:space="preserve">"Genetic Resilience of Japanese Cedar (Cryptomeria japonica)"</w:t>
      </w:r>
      <w:r>
        <w:t xml:space="preserve"> </w:t>
      </w:r>
      <w:r>
        <w:t xml:space="preserve">(2017–2018)</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Japan Society of Plant Physiologists</w:t>
      </w:r>
      <w:r>
        <w:t xml:space="preserve"> </w:t>
      </w:r>
      <w:r>
        <w:t xml:space="preserve">– Member since 2016.</w:t>
      </w:r>
    </w:p>
    <w:p>
      <w:pPr>
        <w:numPr>
          <w:ilvl w:val="0"/>
          <w:numId w:val="1007"/>
        </w:numPr>
        <w:pStyle w:val="Compact"/>
      </w:pPr>
      <w:r>
        <w:rPr>
          <w:bCs/>
          <w:b/>
        </w:rPr>
        <w:t xml:space="preserve">Society for Conservation Biology (SCB) Japan Chapter</w:t>
      </w:r>
      <w:r>
        <w:t xml:space="preserve"> </w:t>
      </w:r>
      <w:r>
        <w:t xml:space="preserve">– Active participant in regional conferences.</w:t>
      </w:r>
    </w:p>
    <w:p>
      <w:pPr>
        <w:numPr>
          <w:ilvl w:val="0"/>
          <w:numId w:val="1007"/>
        </w:numPr>
        <w:pStyle w:val="Compact"/>
      </w:pPr>
      <w:r>
        <w:rPr>
          <w:bCs/>
          <w:b/>
        </w:rPr>
        <w:t xml:space="preserve">Tokyo Biological Research Association</w:t>
      </w:r>
      <w:r>
        <w:t xml:space="preserve"> </w:t>
      </w:r>
      <w:r>
        <w:t xml:space="preserve">– Regular attendee of symposiums on molecular biology and environmental science.</w:t>
      </w:r>
    </w:p>
    <w:bookmarkEnd w:id="29"/>
    <w:bookmarkStart w:id="30" w:name="language-proficiency"/>
    <w:p>
      <w:pPr>
        <w:pStyle w:val="Heading2"/>
      </w:pPr>
      <w:r>
        <w:t xml:space="preserve">Language Proficiency</w:t>
      </w:r>
    </w:p>
    <w:p>
      <w:pPr>
        <w:numPr>
          <w:ilvl w:val="0"/>
          <w:numId w:val="1008"/>
        </w:numPr>
        <w:pStyle w:val="Compact"/>
      </w:pPr>
      <w:r>
        <w:rPr>
          <w:bCs/>
          <w:b/>
        </w:rPr>
        <w:t xml:space="preserve">Japanese:</w:t>
      </w:r>
      <w:r>
        <w:t xml:space="preserve"> </w:t>
      </w:r>
      <w:r>
        <w:t xml:space="preserve">Native fluency (N1 level).</w:t>
      </w:r>
    </w:p>
    <w:p>
      <w:pPr>
        <w:numPr>
          <w:ilvl w:val="0"/>
          <w:numId w:val="1008"/>
        </w:numPr>
        <w:pStyle w:val="Compact"/>
      </w:pPr>
      <w:r>
        <w:rPr>
          <w:bCs/>
          <w:b/>
        </w:rPr>
        <w:t xml:space="preserve">English:</w:t>
      </w:r>
      <w:r>
        <w:t xml:space="preserve"> </w:t>
      </w:r>
      <w:r>
        <w:t xml:space="preserve">Professional proficiency (IELTS 7.5).</w:t>
      </w:r>
    </w:p>
    <w:p>
      <w:pPr>
        <w:numPr>
          <w:ilvl w:val="0"/>
          <w:numId w:val="1008"/>
        </w:numPr>
        <w:pStyle w:val="Compact"/>
      </w:pPr>
      <w:r>
        <w:rPr>
          <w:bCs/>
          <w:b/>
        </w:rPr>
        <w:t xml:space="preserve">Mandarin Chinese:</w:t>
      </w:r>
      <w:r>
        <w:t xml:space="preserve"> </w:t>
      </w:r>
      <w:r>
        <w:t xml:space="preserve">Basic conversational skills.</w:t>
      </w:r>
    </w:p>
    <w:bookmarkEnd w:id="30"/>
    <w:bookmarkStart w:id="31" w:name="additional-information"/>
    <w:p>
      <w:pPr>
        <w:pStyle w:val="Heading2"/>
      </w:pPr>
      <w:r>
        <w:t xml:space="preserve">Additional Information</w:t>
      </w:r>
    </w:p>
    <w:p>
      <w:pPr>
        <w:pStyle w:val="FirstParagraph"/>
      </w:pPr>
      <w:r>
        <w:rPr>
          <w:bCs/>
          <w:b/>
        </w:rPr>
        <w:t xml:space="preserve">Volunteer Experience:</w:t>
      </w:r>
    </w:p>
    <w:p>
      <w:pPr>
        <w:numPr>
          <w:ilvl w:val="0"/>
          <w:numId w:val="1009"/>
        </w:numPr>
        <w:pStyle w:val="Compact"/>
      </w:pPr>
      <w:r>
        <w:rPr>
          <w:iCs/>
          <w:i/>
        </w:rPr>
        <w:t xml:space="preserve">Green Tokyo Initiative</w:t>
      </w:r>
      <w:r>
        <w:t xml:space="preserve"> </w:t>
      </w:r>
      <w:r>
        <w:t xml:space="preserve">– Organized community cleanups in Shibuya and Shinjuku parks, promoting ecological awareness.</w:t>
      </w:r>
    </w:p>
    <w:p>
      <w:pPr>
        <w:numPr>
          <w:ilvl w:val="0"/>
          <w:numId w:val="1009"/>
        </w:numPr>
        <w:pStyle w:val="Compact"/>
      </w:pPr>
      <w:r>
        <w:rPr>
          <w:iCs/>
          <w:i/>
        </w:rPr>
        <w:t xml:space="preserve">Biodiversity Education Program</w:t>
      </w:r>
      <w:r>
        <w:t xml:space="preserve"> </w:t>
      </w:r>
      <w:r>
        <w:t xml:space="preserve">– Conducted workshops for high school students on genetic diversity and conservation in Japan.</w:t>
      </w:r>
    </w:p>
    <w:p>
      <w:pPr>
        <w:pStyle w:val="FirstParagraph"/>
      </w:pPr>
      <w:r>
        <w:rPr>
          <w:bCs/>
          <w:b/>
        </w:rPr>
        <w:t xml:space="preserve">Honors and Awards:</w:t>
      </w:r>
    </w:p>
    <w:p>
      <w:pPr>
        <w:numPr>
          <w:ilvl w:val="0"/>
          <w:numId w:val="1010"/>
        </w:numPr>
        <w:pStyle w:val="Compact"/>
      </w:pPr>
      <w:r>
        <w:t xml:space="preserve">2021 Tokyo Science Innovation Award for Environmental Research.</w:t>
      </w:r>
    </w:p>
    <w:p>
      <w:pPr>
        <w:numPr>
          <w:ilvl w:val="0"/>
          <w:numId w:val="1010"/>
        </w:numPr>
        <w:pStyle w:val="Compact"/>
      </w:pPr>
      <w:r>
        <w:t xml:space="preserve">2019 JST (Japan Science and Technology Agency) Grant for Biodiversity Studies.</w:t>
      </w:r>
    </w:p>
    <w:p>
      <w:pPr>
        <w:numPr>
          <w:ilvl w:val="0"/>
          <w:numId w:val="1010"/>
        </w:numPr>
        <w:pStyle w:val="Compact"/>
      </w:pPr>
      <w:r>
        <w:t xml:space="preserve">2017 Ministry of Education, Culture, Sports, Science and Technology (MEXT) Scholarship.</w:t>
      </w:r>
    </w:p>
    <w:p>
      <w:pPr>
        <w:pStyle w:val="FirstParagraph"/>
      </w:pPr>
      <w:r>
        <w:rPr>
          <w:bCs/>
          <w:b/>
        </w:rPr>
        <w:t xml:space="preserve">Publications:</w:t>
      </w:r>
    </w:p>
    <w:p>
      <w:pPr>
        <w:numPr>
          <w:ilvl w:val="0"/>
          <w:numId w:val="1011"/>
        </w:numPr>
        <w:pStyle w:val="Compact"/>
      </w:pPr>
      <w:r>
        <w:t xml:space="preserve">[Your Name], "Genetic Markers for Conservation of Endangered Species in Japan," *Journal of Applied Ecology*, 2020.</w:t>
      </w:r>
    </w:p>
    <w:p>
      <w:pPr>
        <w:numPr>
          <w:ilvl w:val="0"/>
          <w:numId w:val="1011"/>
        </w:numPr>
        <w:pStyle w:val="Compact"/>
      </w:pPr>
      <w:r>
        <w:t xml:space="preserve">[Your Name], "Microplastics in Tokyo Bay: A Case Study," *Environmental Pollution*, 2019.</w:t>
      </w:r>
    </w:p>
    <w:p>
      <w:pPr>
        <w:pStyle w:val="FirstParagraph"/>
      </w:pPr>
      <w:r>
        <w:rPr>
          <w:bCs/>
          <w:b/>
        </w:rPr>
        <w:t xml:space="preserve">References:</w:t>
      </w:r>
      <w:r>
        <w:t xml:space="preserve"> </w:t>
      </w: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Japan Tokyo</dc:title>
  <dc:creator/>
  <dc:language>en</dc:language>
  <cp:keywords/>
  <dcterms:created xsi:type="dcterms:W3CDTF">2026-06-01T02:03:10Z</dcterms:created>
  <dcterms:modified xsi:type="dcterms:W3CDTF">2026-06-01T02:03:10Z</dcterms:modified>
</cp:coreProperties>
</file>

<file path=docProps/custom.xml><?xml version="1.0" encoding="utf-8"?>
<Properties xmlns="http://schemas.openxmlformats.org/officeDocument/2006/custom-properties" xmlns:vt="http://schemas.openxmlformats.org/officeDocument/2006/docPropsVTypes"/>
</file>