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science. Specialized in studying the unique ecosystems of Nepal Kathmandu Valley and its surrounding regions. Committed to advancing scientific knowledge while addressing local environmental challenges through innovative research and community engagement. Proven expertise in fieldwork, laboratory analysis, and data interpretation, with a strong focus on sustainable development practices tailored to Nepal’s diverse landscapes.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t xml:space="preserve">Tribhuvan University, Kathmandu, Nepal | Graduated: [Year]</w:t>
      </w:r>
    </w:p>
    <w:p>
      <w:pPr>
        <w:numPr>
          <w:ilvl w:val="0"/>
          <w:numId w:val="1001"/>
        </w:numPr>
        <w:pStyle w:val="Compact"/>
      </w:pPr>
      <w:r>
        <w:t xml:space="preserve">Specialized in Molecular Biology and Ecology.</w:t>
      </w:r>
    </w:p>
    <w:p>
      <w:pPr>
        <w:numPr>
          <w:ilvl w:val="0"/>
          <w:numId w:val="1001"/>
        </w:numPr>
        <w:pStyle w:val="Compact"/>
      </w:pPr>
      <w:r>
        <w:t xml:space="preserve">Thesis: "Assessment of Microbial Diversity in the Kali Gandaki River Basin."</w:t>
      </w:r>
    </w:p>
    <w:bookmarkEnd w:id="22"/>
    <w:bookmarkStart w:id="23" w:name="X258114217a078ddfd93bc5c52b38701dcca5f37"/>
    <w:p>
      <w:pPr>
        <w:pStyle w:val="Heading3"/>
      </w:pPr>
      <w:r>
        <w:t xml:space="preserve">Masters of Science in Environmental Science</w:t>
      </w:r>
    </w:p>
    <w:p>
      <w:pPr>
        <w:pStyle w:val="FirstParagraph"/>
      </w:pPr>
      <w:r>
        <w:t xml:space="preserve">Kathmandu University, Nepal | Graduated: [Year]</w:t>
      </w:r>
    </w:p>
    <w:p>
      <w:pPr>
        <w:numPr>
          <w:ilvl w:val="0"/>
          <w:numId w:val="1002"/>
        </w:numPr>
        <w:pStyle w:val="Compact"/>
      </w:pPr>
      <w:r>
        <w:t xml:space="preserve">Focused on conservation biology and sustainable resource management.</w:t>
      </w:r>
    </w:p>
    <w:p>
      <w:pPr>
        <w:numPr>
          <w:ilvl w:val="0"/>
          <w:numId w:val="1002"/>
        </w:numPr>
        <w:pStyle w:val="Compact"/>
      </w:pPr>
      <w:r>
        <w:t xml:space="preserve">Published a paper on "Impact of Urbanization on Biodiversity in Kathmandu Valley."</w:t>
      </w:r>
    </w:p>
    <w:bookmarkEnd w:id="23"/>
    <w:bookmarkStart w:id="24" w:name="phd-in-ecology-ongoing"/>
    <w:p>
      <w:pPr>
        <w:pStyle w:val="Heading3"/>
      </w:pPr>
      <w:r>
        <w:t xml:space="preserve">PhD in Ecology (Ongoing)</w:t>
      </w:r>
    </w:p>
    <w:p>
      <w:pPr>
        <w:pStyle w:val="FirstParagraph"/>
      </w:pPr>
      <w:r>
        <w:t xml:space="preserve">Central Department of Environmental Science, Tribhuvan University | [Year – Present]</w:t>
      </w:r>
    </w:p>
    <w:p>
      <w:pPr>
        <w:numPr>
          <w:ilvl w:val="0"/>
          <w:numId w:val="1003"/>
        </w:numPr>
        <w:pStyle w:val="Compact"/>
      </w:pPr>
      <w:r>
        <w:t xml:space="preserve">Research topic: "Climate Change Impacts on Himalayan Ecosystems."</w:t>
      </w:r>
    </w:p>
    <w:p>
      <w:pPr>
        <w:numPr>
          <w:ilvl w:val="0"/>
          <w:numId w:val="1003"/>
        </w:numPr>
        <w:pStyle w:val="Compact"/>
      </w:pPr>
      <w:r>
        <w:t xml:space="preserve">Collaboration with the National Trust for Nature Conservation (NTNC) in Kathmandu.</w:t>
      </w:r>
    </w:p>
    <w:bookmarkEnd w:id="24"/>
    <w:bookmarkEnd w:id="25"/>
    <w:bookmarkStart w:id="29" w:name="work-experience"/>
    <w:p>
      <w:pPr>
        <w:pStyle w:val="Heading2"/>
      </w:pPr>
      <w:r>
        <w:t xml:space="preserve">Work Experience</w:t>
      </w:r>
    </w:p>
    <w:bookmarkStart w:id="26" w:name="research-biologist"/>
    <w:p>
      <w:pPr>
        <w:pStyle w:val="Heading3"/>
      </w:pPr>
      <w:r>
        <w:t xml:space="preserve">Research Biologist</w:t>
      </w:r>
    </w:p>
    <w:p>
      <w:pPr>
        <w:pStyle w:val="FirstParagraph"/>
      </w:pPr>
      <w:r>
        <w:t xml:space="preserve">National Trust for Nature Conservation (NTNC), Kathmandu, Nepal | [Start Year – Present]</w:t>
      </w:r>
    </w:p>
    <w:p>
      <w:pPr>
        <w:numPr>
          <w:ilvl w:val="0"/>
          <w:numId w:val="1004"/>
        </w:numPr>
        <w:pStyle w:val="Compact"/>
      </w:pPr>
      <w:r>
        <w:t xml:space="preserve">Conducted biodiversity surveys in the Langtang Valley and Chitwan National Park.</w:t>
      </w:r>
    </w:p>
    <w:p>
      <w:pPr>
        <w:numPr>
          <w:ilvl w:val="0"/>
          <w:numId w:val="1004"/>
        </w:numPr>
        <w:pStyle w:val="Compact"/>
      </w:pPr>
      <w:r>
        <w:t xml:space="preserve">Developed community-based conservation programs to protect endangered species like the red panda and Himalayan tahr.</w:t>
      </w:r>
    </w:p>
    <w:p>
      <w:pPr>
        <w:numPr>
          <w:ilvl w:val="0"/>
          <w:numId w:val="1004"/>
        </w:numPr>
        <w:pStyle w:val="Compact"/>
      </w:pPr>
      <w:r>
        <w:t xml:space="preserve">Collaborated with local communities in Nepal Kathmandu Valley to promote agroecology practices.</w:t>
      </w:r>
    </w:p>
    <w:bookmarkEnd w:id="26"/>
    <w:bookmarkStart w:id="27" w:name="lecturer-and-researcher"/>
    <w:p>
      <w:pPr>
        <w:pStyle w:val="Heading3"/>
      </w:pPr>
      <w:r>
        <w:t xml:space="preserve">Lecturer and Researcher</w:t>
      </w:r>
    </w:p>
    <w:p>
      <w:pPr>
        <w:pStyle w:val="FirstParagraph"/>
      </w:pPr>
      <w:r>
        <w:t xml:space="preserve">Department of Environmental Science, Kathmandu University | [Start Year – End Year]</w:t>
      </w:r>
    </w:p>
    <w:p>
      <w:pPr>
        <w:numPr>
          <w:ilvl w:val="0"/>
          <w:numId w:val="1005"/>
        </w:numPr>
        <w:pStyle w:val="Compact"/>
      </w:pPr>
      <w:r>
        <w:t xml:space="preserve">Taught courses on Ecology, Environmental Toxicology, and Conservation Biology.</w:t>
      </w:r>
    </w:p>
    <w:p>
      <w:pPr>
        <w:numPr>
          <w:ilvl w:val="0"/>
          <w:numId w:val="1005"/>
        </w:numPr>
        <w:pStyle w:val="Compact"/>
      </w:pPr>
      <w:r>
        <w:t xml:space="preserve">Served as a mentor for undergraduate research projects focused on Nepal’s mountain ecosystems.</w:t>
      </w:r>
    </w:p>
    <w:p>
      <w:pPr>
        <w:numPr>
          <w:ilvl w:val="0"/>
          <w:numId w:val="1005"/>
        </w:numPr>
        <w:pStyle w:val="Compact"/>
      </w:pPr>
      <w:r>
        <w:t xml:space="preserve">Organized field trips to the Annapurna and Manaslu regions to study alpine flora.</w:t>
      </w:r>
    </w:p>
    <w:bookmarkEnd w:id="27"/>
    <w:bookmarkStart w:id="28" w:name="field-research-assistant"/>
    <w:p>
      <w:pPr>
        <w:pStyle w:val="Heading3"/>
      </w:pPr>
      <w:r>
        <w:t xml:space="preserve">Field Research Assistant</w:t>
      </w:r>
    </w:p>
    <w:p>
      <w:pPr>
        <w:pStyle w:val="FirstParagraph"/>
      </w:pPr>
      <w:r>
        <w:t xml:space="preserve">Kathmandu Valley Environmental Research Institute | [Start Year – End Year]</w:t>
      </w:r>
    </w:p>
    <w:p>
      <w:pPr>
        <w:numPr>
          <w:ilvl w:val="0"/>
          <w:numId w:val="1006"/>
        </w:numPr>
        <w:pStyle w:val="Compact"/>
      </w:pPr>
      <w:r>
        <w:t xml:space="preserve">Monitored air and water quality in urban areas of Nepal Kathmandu.</w:t>
      </w:r>
    </w:p>
    <w:p>
      <w:pPr>
        <w:numPr>
          <w:ilvl w:val="0"/>
          <w:numId w:val="1006"/>
        </w:numPr>
        <w:pStyle w:val="Compact"/>
      </w:pPr>
      <w:r>
        <w:t xml:space="preserve">Analyzed the impact of pollution on local wildlife, including amphibians and birds.</w:t>
      </w:r>
    </w:p>
    <w:p>
      <w:pPr>
        <w:numPr>
          <w:ilvl w:val="0"/>
          <w:numId w:val="1006"/>
        </w:numPr>
        <w:pStyle w:val="Compact"/>
      </w:pPr>
      <w:r>
        <w:t xml:space="preserve">Published a report titled "Pollution Trends in the Bagmati River Basin."</w:t>
      </w:r>
    </w:p>
    <w:bookmarkEnd w:id="28"/>
    <w:bookmarkEnd w:id="29"/>
    <w:bookmarkStart w:id="30" w:name="research-interests"/>
    <w:p>
      <w:pPr>
        <w:pStyle w:val="Heading2"/>
      </w:pPr>
      <w:r>
        <w:t xml:space="preserve">Research Interests</w:t>
      </w:r>
    </w:p>
    <w:p>
      <w:pPr>
        <w:numPr>
          <w:ilvl w:val="0"/>
          <w:numId w:val="1007"/>
        </w:numPr>
        <w:pStyle w:val="Compact"/>
      </w:pPr>
      <w:r>
        <w:t xml:space="preserve">Biodiversity conservation in high-altitude ecosystems of Nepal Kathmandu.</w:t>
      </w:r>
    </w:p>
    <w:p>
      <w:pPr>
        <w:numPr>
          <w:ilvl w:val="0"/>
          <w:numId w:val="1007"/>
        </w:numPr>
        <w:pStyle w:val="Compact"/>
      </w:pPr>
      <w:r>
        <w:t xml:space="preserve">Impact of climate change on endemic plant and animal species.</w:t>
      </w:r>
    </w:p>
    <w:p>
      <w:pPr>
        <w:numPr>
          <w:ilvl w:val="0"/>
          <w:numId w:val="1007"/>
        </w:numPr>
        <w:pStyle w:val="Compact"/>
      </w:pPr>
      <w:r>
        <w:t xml:space="preserve">Sustainable agriculture practices to reduce pressure on natural habitats.</w:t>
      </w:r>
    </w:p>
    <w:p>
      <w:pPr>
        <w:numPr>
          <w:ilvl w:val="0"/>
          <w:numId w:val="1007"/>
        </w:numPr>
        <w:pStyle w:val="Compact"/>
      </w:pPr>
      <w:r>
        <w:t xml:space="preserve">Eco-tourism development in protected areas around Kathmandu Valley.</w:t>
      </w:r>
    </w:p>
    <w:bookmarkEnd w:id="30"/>
    <w:bookmarkStart w:id="31" w:name="skills"/>
    <w:p>
      <w:pPr>
        <w:pStyle w:val="Heading2"/>
      </w:pPr>
      <w:r>
        <w:t xml:space="preserve">Skills</w:t>
      </w:r>
    </w:p>
    <w:p>
      <w:pPr>
        <w:numPr>
          <w:ilvl w:val="0"/>
          <w:numId w:val="1008"/>
        </w:numPr>
        <w:pStyle w:val="Compact"/>
      </w:pPr>
      <w:r>
        <w:rPr>
          <w:bCs/>
          <w:b/>
        </w:rPr>
        <w:t xml:space="preserve">Technical:</w:t>
      </w:r>
      <w:r>
        <w:t xml:space="preserve"> </w:t>
      </w:r>
      <w:r>
        <w:t xml:space="preserve">PCR, GIS mapping, statistical analysis (R/SPSS), laboratory techniques (microscopy, DNA sequencing).</w:t>
      </w:r>
    </w:p>
    <w:p>
      <w:pPr>
        <w:numPr>
          <w:ilvl w:val="0"/>
          <w:numId w:val="1008"/>
        </w:numPr>
        <w:pStyle w:val="Compact"/>
      </w:pPr>
      <w:r>
        <w:rPr>
          <w:bCs/>
          <w:b/>
        </w:rPr>
        <w:t xml:space="preserve">Fieldwork:</w:t>
      </w:r>
      <w:r>
        <w:t xml:space="preserve"> </w:t>
      </w:r>
      <w:r>
        <w:t xml:space="preserve">Wildlife tracking, habitat assessment, data collection in remote areas.</w:t>
      </w:r>
    </w:p>
    <w:p>
      <w:pPr>
        <w:numPr>
          <w:ilvl w:val="0"/>
          <w:numId w:val="1008"/>
        </w:numPr>
        <w:pStyle w:val="Compact"/>
      </w:pPr>
      <w:r>
        <w:rPr>
          <w:bCs/>
          <w:b/>
        </w:rPr>
        <w:t xml:space="preserve">Languages:</w:t>
      </w:r>
      <w:r>
        <w:t xml:space="preserve"> </w:t>
      </w:r>
      <w:r>
        <w:t xml:space="preserve">Nepali (fluent), English (professional proficiency).</w:t>
      </w:r>
    </w:p>
    <w:p>
      <w:pPr>
        <w:numPr>
          <w:ilvl w:val="0"/>
          <w:numId w:val="1008"/>
        </w:numPr>
        <w:pStyle w:val="Compact"/>
      </w:pPr>
      <w:r>
        <w:rPr>
          <w:bCs/>
          <w:b/>
        </w:rPr>
        <w:t xml:space="preserve">Software:</w:t>
      </w:r>
      <w:r>
        <w:t xml:space="preserve"> </w:t>
      </w:r>
      <w:r>
        <w:t xml:space="preserve">ArcGIS, Microsoft Office Suite, Adobe Illustrator for scientific illustrations.</w:t>
      </w:r>
    </w:p>
    <w:bookmarkEnd w:id="31"/>
    <w:bookmarkStart w:id="32" w:name="certifications-trainings"/>
    <w:p>
      <w:pPr>
        <w:pStyle w:val="Heading2"/>
      </w:pPr>
      <w:r>
        <w:t xml:space="preserve">Certifications &amp; Trainings</w:t>
      </w:r>
    </w:p>
    <w:p>
      <w:pPr>
        <w:numPr>
          <w:ilvl w:val="0"/>
          <w:numId w:val="1009"/>
        </w:numPr>
        <w:pStyle w:val="Compact"/>
      </w:pPr>
      <w:r>
        <w:t xml:space="preserve">Certificate in Advanced Ecological Research, Kathmandu Valley Institute of Science | [Year]</w:t>
      </w:r>
    </w:p>
    <w:p>
      <w:pPr>
        <w:numPr>
          <w:ilvl w:val="0"/>
          <w:numId w:val="1009"/>
        </w:numPr>
        <w:pStyle w:val="Compact"/>
      </w:pPr>
      <w:r>
        <w:t xml:space="preserve">Training on Biodiversity Monitoring, WWF Nepal | [Year]</w:t>
      </w:r>
    </w:p>
    <w:p>
      <w:pPr>
        <w:numPr>
          <w:ilvl w:val="0"/>
          <w:numId w:val="1009"/>
        </w:numPr>
        <w:pStyle w:val="Compact"/>
      </w:pPr>
      <w:r>
        <w:t xml:space="preserve">Workshop on Environmental Impact Assessment, Ministry of Environment, Nepal | [Year]</w:t>
      </w:r>
    </w:p>
    <w:bookmarkEnd w:id="32"/>
    <w:bookmarkStart w:id="33" w:name="publications"/>
    <w:p>
      <w:pPr>
        <w:pStyle w:val="Heading2"/>
      </w:pPr>
      <w:r>
        <w:t xml:space="preserve">Publications</w:t>
      </w:r>
    </w:p>
    <w:p>
      <w:pPr>
        <w:numPr>
          <w:ilvl w:val="0"/>
          <w:numId w:val="1010"/>
        </w:numPr>
        <w:pStyle w:val="Compact"/>
      </w:pPr>
      <w:r>
        <w:t xml:space="preserve">"Conservation Strategies for the Snow Leopard in the Himalayas," Journal of Nepalese Biology, [Year].</w:t>
      </w:r>
    </w:p>
    <w:p>
      <w:pPr>
        <w:numPr>
          <w:ilvl w:val="0"/>
          <w:numId w:val="1010"/>
        </w:numPr>
        <w:pStyle w:val="Compact"/>
      </w:pPr>
      <w:r>
        <w:t xml:space="preserve">"Eco-friendly Practices in Kathmandu Valley Agriculture," Environmental Science and Policy, [Year].</w:t>
      </w:r>
    </w:p>
    <w:p>
      <w:pPr>
        <w:numPr>
          <w:ilvl w:val="0"/>
          <w:numId w:val="1010"/>
        </w:numPr>
        <w:pStyle w:val="Compact"/>
      </w:pPr>
      <w:r>
        <w:t xml:space="preserve">Co-authored a report on "Climate Resilience in Mountain Communities" for the Nepal government.</w:t>
      </w:r>
    </w:p>
    <w:bookmarkEnd w:id="33"/>
    <w:bookmarkStart w:id="34" w:name="professional-affiliations"/>
    <w:p>
      <w:pPr>
        <w:pStyle w:val="Heading2"/>
      </w:pPr>
      <w:r>
        <w:t xml:space="preserve">Professional Affiliations</w:t>
      </w:r>
    </w:p>
    <w:p>
      <w:pPr>
        <w:numPr>
          <w:ilvl w:val="0"/>
          <w:numId w:val="1011"/>
        </w:numPr>
        <w:pStyle w:val="Compact"/>
      </w:pPr>
      <w:r>
        <w:t xml:space="preserve">Nepal Ecological Society (NES)</w:t>
      </w:r>
    </w:p>
    <w:p>
      <w:pPr>
        <w:numPr>
          <w:ilvl w:val="0"/>
          <w:numId w:val="1011"/>
        </w:numPr>
        <w:pStyle w:val="Compact"/>
      </w:pPr>
      <w:r>
        <w:t xml:space="preserve">Kathmandu Valley Environmental Scientists Association</w:t>
      </w:r>
    </w:p>
    <w:p>
      <w:pPr>
        <w:numPr>
          <w:ilvl w:val="0"/>
          <w:numId w:val="1011"/>
        </w:numPr>
        <w:pStyle w:val="Compact"/>
      </w:pPr>
      <w:r>
        <w:t xml:space="preserve">International Union for Conservation of Nature (IUCN) – Member</w:t>
      </w:r>
    </w:p>
    <w:bookmarkEnd w:id="34"/>
    <w:bookmarkStart w:id="35" w:name="community-engagement"/>
    <w:p>
      <w:pPr>
        <w:pStyle w:val="Heading2"/>
      </w:pPr>
      <w:r>
        <w:t xml:space="preserve">Community Engagement</w:t>
      </w:r>
    </w:p>
    <w:p>
      <w:pPr>
        <w:numPr>
          <w:ilvl w:val="0"/>
          <w:numId w:val="1012"/>
        </w:numPr>
        <w:pStyle w:val="Compact"/>
      </w:pPr>
      <w:r>
        <w:t xml:space="preserve">Volunteer at the Kathmandu-based NGO "Green Future," promoting environmental awareness in schools.</w:t>
      </w:r>
    </w:p>
    <w:p>
      <w:pPr>
        <w:numPr>
          <w:ilvl w:val="0"/>
          <w:numId w:val="1012"/>
        </w:numPr>
        <w:pStyle w:val="Compact"/>
      </w:pPr>
      <w:r>
        <w:t xml:space="preserve">Organized tree-planting drives in collaboration with local municipalities in Nepal Kathmandu.</w:t>
      </w:r>
    </w:p>
    <w:p>
      <w:pPr>
        <w:numPr>
          <w:ilvl w:val="0"/>
          <w:numId w:val="1012"/>
        </w:numPr>
        <w:pStyle w:val="Compact"/>
      </w:pPr>
      <w:r>
        <w:t xml:space="preserve">Guest speaker at national conferences on biodiversity conservation, including the 2023 Nepal Environmental Summit.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Biologist in Nepal Kathmandu, emphasizing expertise in local ecosystems, conservation efforts, and research aligned with the region’s environmental challenges.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2026-07-21T11:02:25Z</dcterms:created>
  <dcterms:modified xsi:type="dcterms:W3CDTF">2026-07-21T11:02:25Z</dcterms:modified>
</cp:coreProperties>
</file>

<file path=docProps/custom.xml><?xml version="1.0" encoding="utf-8"?>
<Properties xmlns="http://schemas.openxmlformats.org/officeDocument/2006/custom-properties" xmlns:vt="http://schemas.openxmlformats.org/officeDocument/2006/docPropsVTypes"/>
</file>