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Sudan</w:t>
      </w:r>
      <w:r>
        <w:t xml:space="preserve"> </w:t>
      </w:r>
      <w:r>
        <w:t xml:space="preserve">Khartoum</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Khartoum, Sudan</w:t>
      </w:r>
      <w:r>
        <w:br/>
      </w:r>
      <w:r>
        <w:rPr>
          <w:bCs/>
          <w:b/>
        </w:rPr>
        <w:t xml:space="preserve">Email:</w:t>
      </w:r>
      <w:r>
        <w:t xml:space="preserve"> </w:t>
      </w:r>
      <w:r>
        <w:t xml:space="preserve">[your.email@example.com]</w:t>
      </w:r>
      <w:r>
        <w:br/>
      </w:r>
      <w:r>
        <w:rPr>
          <w:bCs/>
          <w:b/>
        </w:rPr>
        <w:t xml:space="preserve">Phone:</w:t>
      </w:r>
      <w:r>
        <w:t xml:space="preserve"> </w:t>
      </w:r>
      <w:r>
        <w:t xml:space="preserve">+249-XXX-XXXX</w:t>
      </w:r>
      <w:r>
        <w:br/>
      </w:r>
      <w:r>
        <w:rPr>
          <w:bCs/>
          <w:b/>
        </w:rPr>
        <w:t xml:space="preserve">Date of Birth:</w:t>
      </w:r>
      <w:r>
        <w:t xml:space="preserve"> </w:t>
      </w:r>
      <w:r>
        <w:t xml:space="preserve">[DD/MM/YYYY]</w:t>
      </w:r>
    </w:p>
    <w:bookmarkStart w:id="20" w:name="Xdf1362d6ccf45b4b7a8a75850441b5f2c418e46"/>
    <w:p>
      <w:pPr>
        <w:pStyle w:val="Heading2"/>
      </w:pPr>
      <w:r>
        <w:rPr>
          <w:iCs/>
          <w:i/>
        </w:rPr>
        <w:t xml:space="preserve">Biologist Specializing in Environmental and Ecological Research</w:t>
      </w:r>
    </w:p>
    <w:p>
      <w:pPr>
        <w:pStyle w:val="FirstParagraph"/>
      </w:pPr>
      <w:r>
        <w:t xml:space="preserve">This Curriculum Vitae is tailored for a Biologist with extensive experience in Sudan Khartoum, focusing on environmental conservation, biodiversity studies, and ecological sustainability. The document highlights expertise in biological research, fieldwork, and community engagement within the unique ecosystems of Sudan.</w:t>
      </w:r>
    </w:p>
    <w:bookmarkEnd w:id="20"/>
    <w:bookmarkStart w:id="21" w:name="professional-summary"/>
    <w:p>
      <w:pPr>
        <w:pStyle w:val="Heading2"/>
      </w:pPr>
      <w:r>
        <w:rPr>
          <w:bCs/>
          <w:b/>
        </w:rPr>
        <w:t xml:space="preserve">Professional Summary</w:t>
      </w:r>
    </w:p>
    <w:p>
      <w:pPr>
        <w:pStyle w:val="FirstParagraph"/>
      </w:pPr>
      <w:r>
        <w:t xml:space="preserve">A dedicated Biologist with over [X] years of experience in Sudan Khartoum, specializing in ecological monitoring, wildlife conservation, and environmental education. Proficient in conducting field surveys, analyzing biological data, and collaborating with local communities to address environmental challenges. Committed to advancing scientific knowledge and promoting sustainable practices in Sudan's diverse ecosystems.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Biology</w:t>
      </w:r>
      <w:r>
        <w:t xml:space="preserve">, University of Khartoum, Sudan (Graduated: [Year])</w:t>
      </w:r>
      <w:r>
        <w:br/>
      </w:r>
      <w:r>
        <w:t xml:space="preserve">- Focused on ecology, genetics, and environmental science.</w:t>
      </w:r>
      <w:r>
        <w:br/>
      </w:r>
      <w:r>
        <w:t xml:space="preserve">- Thesis: "Assessment of Biodiversity in the Blue Nile Region."</w:t>
      </w:r>
    </w:p>
    <w:p>
      <w:pPr>
        <w:numPr>
          <w:ilvl w:val="0"/>
          <w:numId w:val="1001"/>
        </w:numPr>
        <w:pStyle w:val="Compact"/>
      </w:pPr>
      <w:r>
        <w:rPr>
          <w:bCs/>
          <w:b/>
        </w:rPr>
        <w:t xml:space="preserve">Masters in Environmental Science</w:t>
      </w:r>
      <w:r>
        <w:t xml:space="preserve">, Sudan University of Science and Technology, Khartoum (Graduated: [Year])</w:t>
      </w:r>
      <w:r>
        <w:br/>
      </w:r>
      <w:r>
        <w:t xml:space="preserve">- Specialized in conservation biology and sustainable resource management.</w:t>
      </w:r>
      <w:r>
        <w:br/>
      </w:r>
      <w:r>
        <w:t xml:space="preserve">- Research on the impact of climate change on local flora and fauna.</w:t>
      </w:r>
    </w:p>
    <w:p>
      <w:pPr>
        <w:numPr>
          <w:ilvl w:val="0"/>
          <w:numId w:val="1001"/>
        </w:numPr>
        <w:pStyle w:val="Compact"/>
      </w:pPr>
      <w:r>
        <w:rPr>
          <w:bCs/>
          <w:b/>
        </w:rPr>
        <w:t xml:space="preserve">PhD in Ecology</w:t>
      </w:r>
      <w:r>
        <w:t xml:space="preserve">, Sudanese Institute of Advanced Studies, Khartoum (Graduated: [Year])</w:t>
      </w:r>
      <w:r>
        <w:br/>
      </w:r>
      <w:r>
        <w:t xml:space="preserve">- Dissertation: "Ecological Dynamics of Semi-Arid Regions in Sudan."</w:t>
      </w:r>
      <w:r>
        <w:br/>
      </w:r>
      <w:r>
        <w:t xml:space="preserve">- Published research on desertification and restoration techniques.</w:t>
      </w:r>
    </w:p>
    <w:bookmarkEnd w:id="22"/>
    <w:bookmarkStart w:id="26" w:name="professional-experience"/>
    <w:p>
      <w:pPr>
        <w:pStyle w:val="Heading2"/>
      </w:pPr>
      <w:r>
        <w:rPr>
          <w:bCs/>
          <w:b/>
        </w:rPr>
        <w:t xml:space="preserve">Professional Experience</w:t>
      </w:r>
    </w:p>
    <w:bookmarkStart w:id="23" w:name="X7384e97697470b0ab15e4adf90f253c6bda8617"/>
    <w:p>
      <w:pPr>
        <w:pStyle w:val="Heading3"/>
      </w:pPr>
      <w:r>
        <w:rPr>
          <w:bCs/>
          <w:b/>
        </w:rPr>
        <w:t xml:space="preserve">Senior Biologist</w:t>
      </w:r>
      <w:r>
        <w:t xml:space="preserve">, Khartoum Environmental Research Center (KERC), Sudan (Year – Present)</w:t>
      </w:r>
    </w:p>
    <w:p>
      <w:pPr>
        <w:numPr>
          <w:ilvl w:val="0"/>
          <w:numId w:val="1002"/>
        </w:numPr>
        <w:pStyle w:val="Compact"/>
      </w:pPr>
      <w:r>
        <w:t xml:space="preserve">Lead field surveys to monitor biodiversity in Sudan's semi-arid regions, including the Nile River basin and Red Sea coastal ecosystems.</w:t>
      </w:r>
    </w:p>
    <w:p>
      <w:pPr>
        <w:numPr>
          <w:ilvl w:val="0"/>
          <w:numId w:val="1002"/>
        </w:numPr>
        <w:pStyle w:val="Compact"/>
      </w:pPr>
      <w:r>
        <w:t xml:space="preserve">Collaborated with local communities to develop conservation strategies for endangered species such as the African wild dog and migratory birds.</w:t>
      </w:r>
    </w:p>
    <w:p>
      <w:pPr>
        <w:numPr>
          <w:ilvl w:val="0"/>
          <w:numId w:val="1002"/>
        </w:numPr>
        <w:pStyle w:val="Compact"/>
      </w:pPr>
      <w:r>
        <w:t xml:space="preserve">Published peer-reviewed articles on ecological trends in Sudan Khartoum, contributing to national environmental policy frameworks.</w:t>
      </w:r>
    </w:p>
    <w:p>
      <w:pPr>
        <w:numPr>
          <w:ilvl w:val="0"/>
          <w:numId w:val="1002"/>
        </w:numPr>
        <w:pStyle w:val="Compact"/>
      </w:pPr>
      <w:r>
        <w:t xml:space="preserve">Provided technical guidance for wildlife rehabilitation programs supported by international NGOs like WWF and IUCN.</w:t>
      </w:r>
    </w:p>
    <w:bookmarkEnd w:id="23"/>
    <w:bookmarkStart w:id="24" w:name="Xbaf3e50f180f944ec5f837637db447113ff08f9"/>
    <w:p>
      <w:pPr>
        <w:pStyle w:val="Heading3"/>
      </w:pPr>
      <w:r>
        <w:rPr>
          <w:bCs/>
          <w:b/>
        </w:rPr>
        <w:t xml:space="preserve">Research Biologist</w:t>
      </w:r>
      <w:r>
        <w:t xml:space="preserve">, Sudan National Museum of Natural History, Khartoum (Year – Year)</w:t>
      </w:r>
    </w:p>
    <w:p>
      <w:pPr>
        <w:numPr>
          <w:ilvl w:val="0"/>
          <w:numId w:val="1003"/>
        </w:numPr>
        <w:pStyle w:val="Compact"/>
      </w:pPr>
      <w:r>
        <w:t xml:space="preserve">Curated biological collections and conducted taxonomic studies on Sudanese flora and fauna.</w:t>
      </w:r>
    </w:p>
    <w:p>
      <w:pPr>
        <w:numPr>
          <w:ilvl w:val="0"/>
          <w:numId w:val="1003"/>
        </w:numPr>
        <w:pStyle w:val="Compact"/>
      </w:pPr>
      <w:r>
        <w:t xml:space="preserve">Organized educational workshops for students and educators on biodiversity conservation in Sudan Khartoum.</w:t>
      </w:r>
    </w:p>
    <w:p>
      <w:pPr>
        <w:numPr>
          <w:ilvl w:val="0"/>
          <w:numId w:val="1003"/>
        </w:numPr>
        <w:pStyle w:val="Compact"/>
      </w:pPr>
      <w:r>
        <w:t xml:space="preserve">Contributed to the development of a national database for endemic plant species in the Nile Valley.</w:t>
      </w:r>
    </w:p>
    <w:bookmarkEnd w:id="24"/>
    <w:bookmarkStart w:id="25" w:name="X7f6058e3ee2928b259cf16e14b859d2c1d4b6a1"/>
    <w:p>
      <w:pPr>
        <w:pStyle w:val="Heading3"/>
      </w:pPr>
      <w:r>
        <w:rPr>
          <w:bCs/>
          <w:b/>
        </w:rPr>
        <w:t xml:space="preserve">Field Assistant Biologist</w:t>
      </w:r>
      <w:r>
        <w:t xml:space="preserve">, Desertification Control Project, Sudan (Year – Year)</w:t>
      </w:r>
    </w:p>
    <w:p>
      <w:pPr>
        <w:numPr>
          <w:ilvl w:val="0"/>
          <w:numId w:val="1004"/>
        </w:numPr>
        <w:pStyle w:val="Compact"/>
      </w:pPr>
      <w:r>
        <w:t xml:space="preserve">Assisted in reforestation initiatives and soil conservation efforts in arid regions of Khartoum.</w:t>
      </w:r>
    </w:p>
    <w:p>
      <w:pPr>
        <w:numPr>
          <w:ilvl w:val="0"/>
          <w:numId w:val="1004"/>
        </w:numPr>
        <w:pStyle w:val="Compact"/>
      </w:pPr>
      <w:r>
        <w:t xml:space="preserve">Collected data on plant resilience to drought and climate variability.</w:t>
      </w:r>
    </w:p>
    <w:p>
      <w:pPr>
        <w:numPr>
          <w:ilvl w:val="0"/>
          <w:numId w:val="1004"/>
        </w:numPr>
        <w:pStyle w:val="Compact"/>
      </w:pPr>
      <w:r>
        <w:t xml:space="preserve">Supported the implementation of community-based natural resource management programs.</w:t>
      </w:r>
    </w:p>
    <w:bookmarkEnd w:id="25"/>
    <w:bookmarkEnd w:id="26"/>
    <w:bookmarkStart w:id="27" w:name="research-projects"/>
    <w:p>
      <w:pPr>
        <w:pStyle w:val="Heading2"/>
      </w:pPr>
      <w:r>
        <w:rPr>
          <w:bCs/>
          <w:b/>
        </w:rPr>
        <w:t xml:space="preserve">Research Projects</w:t>
      </w:r>
    </w:p>
    <w:p>
      <w:pPr>
        <w:numPr>
          <w:ilvl w:val="0"/>
          <w:numId w:val="1005"/>
        </w:numPr>
        <w:pStyle w:val="Compact"/>
      </w:pPr>
      <w:r>
        <w:rPr>
          <w:bCs/>
          <w:b/>
        </w:rPr>
        <w:t xml:space="preserve">"Biodiversity Assessment of the White Nile Floodplain"</w:t>
      </w:r>
      <w:r>
        <w:t xml:space="preserve"> </w:t>
      </w:r>
      <w:r>
        <w:t xml:space="preserve">(2020–2021)</w:t>
      </w:r>
      <w:r>
        <w:br/>
      </w:r>
      <w:r>
        <w:t xml:space="preserve">- Partnered with the Sudanese Ministry of Environment to evaluate aquatic and terrestrial ecosystems in Khartoum.</w:t>
      </w:r>
    </w:p>
    <w:p>
      <w:pPr>
        <w:numPr>
          <w:ilvl w:val="0"/>
          <w:numId w:val="1005"/>
        </w:numPr>
        <w:pStyle w:val="Compact"/>
      </w:pPr>
      <w:r>
        <w:rPr>
          <w:bCs/>
          <w:b/>
        </w:rPr>
        <w:t xml:space="preserve">"Impact of Urbanization on Avian Populations in Khartoum"</w:t>
      </w:r>
      <w:r>
        <w:t xml:space="preserve"> </w:t>
      </w:r>
      <w:r>
        <w:t xml:space="preserve">(2018–2019)</w:t>
      </w:r>
      <w:r>
        <w:br/>
      </w:r>
      <w:r>
        <w:t xml:space="preserve">- Analyzed changes in bird species diversity due to rapid urban development.</w:t>
      </w:r>
    </w:p>
    <w:p>
      <w:pPr>
        <w:numPr>
          <w:ilvl w:val="0"/>
          <w:numId w:val="1005"/>
        </w:numPr>
        <w:pStyle w:val="Compact"/>
      </w:pPr>
      <w:r>
        <w:rPr>
          <w:bCs/>
          <w:b/>
        </w:rPr>
        <w:t xml:space="preserve">"Sustainable Livelihoods and Wildlife Conservation"</w:t>
      </w:r>
      <w:r>
        <w:t xml:space="preserve"> </w:t>
      </w:r>
      <w:r>
        <w:t xml:space="preserve">(2017–2018)</w:t>
      </w:r>
      <w:r>
        <w:br/>
      </w:r>
      <w:r>
        <w:t xml:space="preserve">- Worked with rural communities to balance agricultural practices and wildlife protection.</w:t>
      </w:r>
    </w:p>
    <w:bookmarkEnd w:id="27"/>
    <w:bookmarkStart w:id="28" w:name="skills"/>
    <w:p>
      <w:pPr>
        <w:pStyle w:val="Heading2"/>
      </w:pPr>
      <w:r>
        <w:rPr>
          <w:bCs/>
          <w:b/>
        </w:rPr>
        <w:t xml:space="preserve">Skills</w:t>
      </w:r>
    </w:p>
    <w:p>
      <w:pPr>
        <w:numPr>
          <w:ilvl w:val="0"/>
          <w:numId w:val="1006"/>
        </w:numPr>
        <w:pStyle w:val="Compact"/>
      </w:pPr>
      <w:r>
        <w:rPr>
          <w:bCs/>
          <w:b/>
        </w:rPr>
        <w:t xml:space="preserve">Laboratory Techniques:</w:t>
      </w:r>
      <w:r>
        <w:t xml:space="preserve"> </w:t>
      </w:r>
      <w:r>
        <w:t xml:space="preserve">DNA analysis, microscopy, and soil/water quality testing.</w:t>
      </w:r>
    </w:p>
    <w:p>
      <w:pPr>
        <w:numPr>
          <w:ilvl w:val="0"/>
          <w:numId w:val="1006"/>
        </w:numPr>
        <w:pStyle w:val="Compact"/>
      </w:pPr>
      <w:r>
        <w:rPr>
          <w:bCs/>
          <w:b/>
        </w:rPr>
        <w:t xml:space="preserve">Data Analysis:</w:t>
      </w:r>
      <w:r>
        <w:t xml:space="preserve"> </w:t>
      </w:r>
      <w:r>
        <w:t xml:space="preserve">Proficient in R, SPSS, and GIS for ecological modeling.</w:t>
      </w:r>
    </w:p>
    <w:p>
      <w:pPr>
        <w:numPr>
          <w:ilvl w:val="0"/>
          <w:numId w:val="1006"/>
        </w:numPr>
        <w:pStyle w:val="Compact"/>
      </w:pPr>
      <w:r>
        <w:rPr>
          <w:bCs/>
          <w:b/>
        </w:rPr>
        <w:t xml:space="preserve">Fieldwork:</w:t>
      </w:r>
      <w:r>
        <w:t xml:space="preserve"> </w:t>
      </w:r>
      <w:r>
        <w:t xml:space="preserve">Experienced in remote sensing, GPS mapping, and specimen collection.</w:t>
      </w:r>
    </w:p>
    <w:p>
      <w:pPr>
        <w:numPr>
          <w:ilvl w:val="0"/>
          <w:numId w:val="1006"/>
        </w:numPr>
        <w:pStyle w:val="Compact"/>
      </w:pPr>
      <w:r>
        <w:rPr>
          <w:bCs/>
          <w:b/>
        </w:rPr>
        <w:t xml:space="preserve">Communication:</w:t>
      </w:r>
      <w:r>
        <w:t xml:space="preserve"> </w:t>
      </w:r>
      <w:r>
        <w:t xml:space="preserve">Skilled in presenting research to policymakers and local stakeholders.</w:t>
      </w:r>
    </w:p>
    <w:p>
      <w:pPr>
        <w:numPr>
          <w:ilvl w:val="0"/>
          <w:numId w:val="1006"/>
        </w:numPr>
        <w:pStyle w:val="Compact"/>
      </w:pPr>
      <w:r>
        <w:rPr>
          <w:bCs/>
          <w:b/>
        </w:rPr>
        <w:t xml:space="preserve">Languages:</w:t>
      </w:r>
      <w:r>
        <w:t xml:space="preserve"> </w:t>
      </w:r>
      <w:r>
        <w:t xml:space="preserve">Fluent in Arabic and English; basic knowledge of Sudanese Arabic dialects.</w:t>
      </w:r>
    </w:p>
    <w:bookmarkEnd w:id="28"/>
    <w:bookmarkStart w:id="29" w:name="certifications"/>
    <w:p>
      <w:pPr>
        <w:pStyle w:val="Heading2"/>
      </w:pPr>
      <w:r>
        <w:rPr>
          <w:bCs/>
          <w:b/>
        </w:rPr>
        <w:t xml:space="preserve">Certifications</w:t>
      </w:r>
    </w:p>
    <w:p>
      <w:pPr>
        <w:numPr>
          <w:ilvl w:val="0"/>
          <w:numId w:val="1007"/>
        </w:numPr>
        <w:pStyle w:val="Compact"/>
      </w:pPr>
      <w:r>
        <w:rPr>
          <w:bCs/>
          <w:b/>
        </w:rPr>
        <w:t xml:space="preserve">Environmental Impact Assessment (EIA) Certification</w:t>
      </w:r>
      <w:r>
        <w:t xml:space="preserve">, Sudan Environmental Protection Agency (Year)</w:t>
      </w:r>
    </w:p>
    <w:p>
      <w:pPr>
        <w:numPr>
          <w:ilvl w:val="0"/>
          <w:numId w:val="1007"/>
        </w:numPr>
        <w:pStyle w:val="Compact"/>
      </w:pPr>
      <w:r>
        <w:rPr>
          <w:bCs/>
          <w:b/>
        </w:rPr>
        <w:t xml:space="preserve">Wildlife Management Training</w:t>
      </w:r>
      <w:r>
        <w:t xml:space="preserve">, IUCN Regional Office for Africa (Year)</w:t>
      </w:r>
    </w:p>
    <w:p>
      <w:pPr>
        <w:numPr>
          <w:ilvl w:val="0"/>
          <w:numId w:val="1007"/>
        </w:numPr>
        <w:pStyle w:val="Compact"/>
      </w:pPr>
      <w:r>
        <w:rPr>
          <w:bCs/>
          <w:b/>
        </w:rPr>
        <w:t xml:space="preserve">Certified GIS Specialist</w:t>
      </w:r>
      <w:r>
        <w:t xml:space="preserve">, Khartoum Institute of Technology (Year)</w:t>
      </w:r>
    </w:p>
    <w:bookmarkEnd w:id="29"/>
    <w:bookmarkStart w:id="30" w:name="publications"/>
    <w:p>
      <w:pPr>
        <w:pStyle w:val="Heading2"/>
      </w:pPr>
      <w:r>
        <w:rPr>
          <w:bCs/>
          <w:b/>
        </w:rPr>
        <w:t xml:space="preserve">Publications</w:t>
      </w:r>
    </w:p>
    <w:p>
      <w:pPr>
        <w:numPr>
          <w:ilvl w:val="0"/>
          <w:numId w:val="1008"/>
        </w:numPr>
        <w:pStyle w:val="Compact"/>
      </w:pPr>
      <w:r>
        <w:t xml:space="preserve">[Author Name], "Ecological Challenges in Sudan's Semi-Arid Zones," *Journal of African Ecology*, [Year].</w:t>
      </w:r>
    </w:p>
    <w:p>
      <w:pPr>
        <w:numPr>
          <w:ilvl w:val="0"/>
          <w:numId w:val="1008"/>
        </w:numPr>
        <w:pStyle w:val="Compact"/>
      </w:pPr>
      <w:r>
        <w:t xml:space="preserve">[Author Name], "Conservation Strategies for Endangered Species in Khartoum," *Sudan Environmental Review*, [Year].</w:t>
      </w:r>
    </w:p>
    <w:p>
      <w:pPr>
        <w:numPr>
          <w:ilvl w:val="0"/>
          <w:numId w:val="1008"/>
        </w:numPr>
        <w:pStyle w:val="Compact"/>
      </w:pPr>
      <w:r>
        <w:t xml:space="preserve">[Author Name], "Climate Change and Biodiversity Loss: A Sudanese Perspective," *International Conference on Environmental Science*, [Year].</w:t>
      </w:r>
    </w:p>
    <w:bookmarkEnd w:id="30"/>
    <w:bookmarkStart w:id="31" w:name="volunteer-work"/>
    <w:p>
      <w:pPr>
        <w:pStyle w:val="Heading2"/>
      </w:pPr>
      <w:r>
        <w:rPr>
          <w:bCs/>
          <w:b/>
        </w:rPr>
        <w:t xml:space="preserve">Volunteer Work</w:t>
      </w:r>
    </w:p>
    <w:p>
      <w:pPr>
        <w:numPr>
          <w:ilvl w:val="0"/>
          <w:numId w:val="1009"/>
        </w:numPr>
        <w:pStyle w:val="Compact"/>
      </w:pPr>
      <w:r>
        <w:rPr>
          <w:bCs/>
          <w:b/>
        </w:rPr>
        <w:t xml:space="preserve">Environmental Educator</w:t>
      </w:r>
      <w:r>
        <w:t xml:space="preserve">, Khartoum Youth Conservation Group (Year – Present)</w:t>
      </w:r>
      <w:r>
        <w:br/>
      </w:r>
      <w:r>
        <w:t xml:space="preserve">- Conducted workshops on recycling, renewable energy, and wildlife protection for schoolchildren.</w:t>
      </w:r>
    </w:p>
    <w:p>
      <w:pPr>
        <w:numPr>
          <w:ilvl w:val="0"/>
          <w:numId w:val="1009"/>
        </w:numPr>
        <w:pStyle w:val="Compact"/>
      </w:pPr>
      <w:r>
        <w:rPr>
          <w:bCs/>
          <w:b/>
        </w:rPr>
        <w:t xml:space="preserve">Community Outreach Coordinator</w:t>
      </w:r>
      <w:r>
        <w:t xml:space="preserve">, Sudan Green Initiative (Year – Year)</w:t>
      </w:r>
      <w:r>
        <w:br/>
      </w:r>
      <w:r>
        <w:t xml:space="preserve">- Promoted tree planting campaigns in urban and rural areas of Khartoum.</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expertise of a Biologist committed to advancing ecological research and sustainability initiatives in Sudan Khartoum. The document emphasizes contributions to local biodiversity conservation, environmental education, and community-driven projects tailored to the unique challenges of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Sudan Khartoum</dc:title>
  <dc:creator/>
  <dc:language>en</dc:language>
  <cp:keywords/>
  <dcterms:created xsi:type="dcterms:W3CDTF">2025-11-27T23:25:37Z</dcterms:created>
  <dcterms:modified xsi:type="dcterms:W3CDTF">2025-11-27T23:25:37Z</dcterms:modified>
</cp:coreProperties>
</file>

<file path=docProps/custom.xml><?xml version="1.0" encoding="utf-8"?>
<Properties xmlns="http://schemas.openxmlformats.org/officeDocument/2006/custom-properties" xmlns:vt="http://schemas.openxmlformats.org/officeDocument/2006/docPropsVTypes"/>
</file>