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+54 9 1234-5678 | [your.email@example.com]</w:t>
      </w:r>
    </w:p>
    <w:p>
      <w:pPr>
        <w:pStyle w:val="BodyText"/>
      </w:pPr>
      <w:r>
        <w:rPr>
          <w:bCs/>
          <w:b/>
        </w:rPr>
        <w:t xml:space="preserve">Location:</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dedicated Biomedical Engineer with over [X years] of experience in designing, developing, and optimizing medical technologies tailored to the unique needs of Argentina's healthcare system. Specializing in clinical engineering, medical device innovation, and biocompatible materials, I have worked extensively in Buenos Aires to bridge the gap between engineering solutions and patient care. My expertise includes collaborating with local hospitals and research institutions to advance diagnostic tools, therapeutic devices, and sustainable healthcare infrastructure. As a Biomedical Engineer rooted in Argentina Buenos Aires, I am committed to contributing to the region's medical advancements while adhering to international standards.</w:t>
      </w:r>
    </w:p>
    <w:bookmarkEnd w:id="20"/>
    <w:bookmarkStart w:id="21" w:name="education"/>
    <w:p>
      <w:pPr>
        <w:pStyle w:val="Heading2"/>
      </w:pPr>
      <w:r>
        <w:t xml:space="preserve">Education</w:t>
      </w:r>
    </w:p>
    <w:p>
      <w:pPr>
        <w:pStyle w:val="FirstParagraph"/>
      </w:pPr>
      <w:r>
        <w:rPr>
          <w:bCs/>
          <w:b/>
        </w:rPr>
        <w:t xml:space="preserve">Universidad de Buenos Aires (UBA)</w:t>
      </w:r>
      <w:r>
        <w:br/>
      </w:r>
      <w:r>
        <w:t xml:space="preserve">Bachelor of Engineering in Biomedical Engineering, [Year] - [Year]</w:t>
      </w:r>
    </w:p>
    <w:p>
      <w:pPr>
        <w:numPr>
          <w:ilvl w:val="0"/>
          <w:numId w:val="1001"/>
        </w:numPr>
        <w:pStyle w:val="Compact"/>
      </w:pPr>
      <w:r>
        <w:t xml:space="preserve">Diploma with distinction in Medical Instrumentation and Biomechanics.</w:t>
      </w:r>
    </w:p>
    <w:p>
      <w:pPr>
        <w:numPr>
          <w:ilvl w:val="0"/>
          <w:numId w:val="1001"/>
        </w:numPr>
        <w:pStyle w:val="Compact"/>
      </w:pPr>
      <w:r>
        <w:t xml:space="preserve">Thesis: "Design and Implementation of a Low-Cost Prosthetic Limb for Rural Communities in Argentina Buenos Aires."</w:t>
      </w:r>
    </w:p>
    <w:p>
      <w:pPr>
        <w:pStyle w:val="FirstParagraph"/>
      </w:pPr>
      <w:r>
        <w:rPr>
          <w:bCs/>
          <w:b/>
        </w:rPr>
        <w:t xml:space="preserve">Universidad Tecnológica Nacional (UTN)</w:t>
      </w:r>
      <w:r>
        <w:br/>
      </w:r>
      <w:r>
        <w:t xml:space="preserve">Postgraduate Certificate in Clinical Engineering, [Year]</w:t>
      </w:r>
    </w:p>
    <w:p>
      <w:pPr>
        <w:numPr>
          <w:ilvl w:val="0"/>
          <w:numId w:val="1002"/>
        </w:numPr>
        <w:pStyle w:val="Compact"/>
      </w:pPr>
      <w:r>
        <w:t xml:space="preserve">Specialized training in medical equipment maintenance, risk management, and regulatory compliance for healthcare facilities.</w:t>
      </w:r>
    </w:p>
    <w:p>
      <w:pPr>
        <w:numPr>
          <w:ilvl w:val="0"/>
          <w:numId w:val="1002"/>
        </w:numPr>
        <w:pStyle w:val="Compact"/>
      </w:pPr>
      <w:r>
        <w:t xml:space="preserve">Collaborated on projects with hospitals in Buenos Aires to improve diagnostic imaging systems.</w:t>
      </w:r>
    </w:p>
    <w:p>
      <w:pPr>
        <w:pStyle w:val="FirstParagraph"/>
      </w:pPr>
      <w:r>
        <w:rPr>
          <w:bCs/>
          <w:b/>
        </w:rPr>
        <w:t xml:space="preserve">International Exchange</w:t>
      </w:r>
      <w:r>
        <w:br/>
      </w:r>
      <w:r>
        <w:t xml:space="preserve">Erasmus+ Program, [Year] - [Year]</w:t>
      </w:r>
      <w:r>
        <w:br/>
      </w:r>
      <w:r>
        <w:t xml:space="preserve">University of [Country], [City, Country]</w:t>
      </w:r>
      <w:r>
        <w:br/>
      </w:r>
      <w:r>
        <w:t xml:space="preserve">Focused on biomedical signal processing and wearable technology development.</w:t>
      </w:r>
    </w:p>
    <w:bookmarkEnd w:id="21"/>
    <w:bookmarkStart w:id="22" w:name="work-experience"/>
    <w:p>
      <w:pPr>
        <w:pStyle w:val="Heading2"/>
      </w:pPr>
      <w:r>
        <w:t xml:space="preserve">Work Experience</w:t>
      </w:r>
    </w:p>
    <w:p>
      <w:pPr>
        <w:pStyle w:val="FirstParagraph"/>
      </w:pPr>
      <w:r>
        <w:rPr>
          <w:bCs/>
          <w:b/>
        </w:rPr>
        <w:t xml:space="preserve">Senior Biomedical Engineer</w:t>
      </w:r>
      <w:r>
        <w:br/>
      </w:r>
      <w:r>
        <w:t xml:space="preserve">Hospital de Clínicas José de San Martín, Buenos Aires, Argentina</w:t>
      </w:r>
      <w:r>
        <w:br/>
      </w:r>
      <w:r>
        <w:t xml:space="preserve">[Month/Year] - Present</w:t>
      </w:r>
    </w:p>
    <w:p>
      <w:pPr>
        <w:numPr>
          <w:ilvl w:val="0"/>
          <w:numId w:val="1003"/>
        </w:numPr>
        <w:pStyle w:val="Compact"/>
      </w:pPr>
      <w:r>
        <w:t xml:space="preserve">Managed the maintenance and calibration of over 500 medical devices across departments, ensuring compliance with Argentine regulatory standards (ANMAT).</w:t>
      </w:r>
    </w:p>
    <w:p>
      <w:pPr>
        <w:numPr>
          <w:ilvl w:val="0"/>
          <w:numId w:val="1003"/>
        </w:numPr>
        <w:pStyle w:val="Compact"/>
      </w:pPr>
      <w:r>
        <w:t xml:space="preserve">Led the design of a portable electrocardiogram (ECG) system adapted for use in rural clinics in Argentina Buenos Aires, reducing diagnostic delays by 40%.</w:t>
      </w:r>
    </w:p>
    <w:p>
      <w:pPr>
        <w:numPr>
          <w:ilvl w:val="0"/>
          <w:numId w:val="1003"/>
        </w:numPr>
        <w:pStyle w:val="Compact"/>
      </w:pPr>
      <w:r>
        <w:t xml:space="preserve">Collaborated with clinical staff to integrate AI-driven diagnostic tools into patient monitoring systems, enhancing early detection of critical conditions.</w:t>
      </w:r>
    </w:p>
    <w:p>
      <w:pPr>
        <w:pStyle w:val="FirstParagraph"/>
      </w:pPr>
      <w:r>
        <w:rPr>
          <w:bCs/>
          <w:b/>
        </w:rPr>
        <w:t xml:space="preserve">Biomedical Engineer</w:t>
      </w:r>
      <w:r>
        <w:br/>
      </w:r>
      <w:r>
        <w:t xml:space="preserve">Instituto de Investigaciones Biomédicas (INIBIOMA), Buenos Aires, Argentina</w:t>
      </w:r>
      <w:r>
        <w:br/>
      </w:r>
      <w:r>
        <w:t xml:space="preserve">[Month/Year] - [Month/Year]</w:t>
      </w:r>
    </w:p>
    <w:p>
      <w:pPr>
        <w:numPr>
          <w:ilvl w:val="0"/>
          <w:numId w:val="1004"/>
        </w:numPr>
        <w:pStyle w:val="Compact"/>
      </w:pPr>
      <w:r>
        <w:t xml:space="preserve">Developed biocompatible scaffolds for tissue engineering, published in the journal "Revista Argentina de Biomedicina" (2023).</w:t>
      </w:r>
    </w:p>
    <w:p>
      <w:pPr>
        <w:numPr>
          <w:ilvl w:val="0"/>
          <w:numId w:val="1004"/>
        </w:numPr>
        <w:pStyle w:val="Compact"/>
      </w:pPr>
      <w:r>
        <w:t xml:space="preserve">Designed a low-cost ventilator prototype for emergency use, endorsed by the Ministry of Health of Buenos Aires.</w:t>
      </w:r>
    </w:p>
    <w:p>
      <w:pPr>
        <w:numPr>
          <w:ilvl w:val="0"/>
          <w:numId w:val="1004"/>
        </w:numPr>
        <w:pStyle w:val="Compact"/>
      </w:pPr>
      <w:r>
        <w:t xml:space="preserve">Conducted workshops on medical device safety for engineers and healthcare professionals across Argentina Buenos Aires.</w:t>
      </w:r>
    </w:p>
    <w:p>
      <w:pPr>
        <w:pStyle w:val="FirstParagraph"/>
      </w:pPr>
      <w:r>
        <w:rPr>
          <w:bCs/>
          <w:b/>
        </w:rPr>
        <w:t xml:space="preserve">Internship</w:t>
      </w:r>
      <w:r>
        <w:br/>
      </w:r>
      <w:r>
        <w:t xml:space="preserve">Laboratorio de Ingeniería Biomédica, Universidad Tecnológica Nacional</w:t>
      </w:r>
      <w:r>
        <w:br/>
      </w:r>
      <w:r>
        <w:t xml:space="preserve">[Month/Year] - [Month/Year]</w:t>
      </w:r>
    </w:p>
    <w:p>
      <w:pPr>
        <w:numPr>
          <w:ilvl w:val="0"/>
          <w:numId w:val="1005"/>
        </w:numPr>
        <w:pStyle w:val="Compact"/>
      </w:pPr>
      <w:r>
        <w:t xml:space="preserve">Assisted in the development of a 3D-printed orthopedic implant tailored for patient-specific anatomies.</w:t>
      </w:r>
    </w:p>
    <w:p>
      <w:pPr>
        <w:numPr>
          <w:ilvl w:val="0"/>
          <w:numId w:val="1005"/>
        </w:numPr>
        <w:pStyle w:val="Compact"/>
      </w:pPr>
      <w:r>
        <w:t xml:space="preserve">Contributed to a project funded by the Argentine National Council for Scientific and Technical Research (CONICET) on neural prosthetics.</w:t>
      </w:r>
    </w:p>
    <w:bookmarkEnd w:id="22"/>
    <w:bookmarkStart w:id="23" w:name="skills"/>
    <w:p>
      <w:pPr>
        <w:pStyle w:val="Heading2"/>
      </w:pPr>
      <w:r>
        <w:t xml:space="preserve">Skills</w:t>
      </w:r>
    </w:p>
    <w:p>
      <w:pPr>
        <w:numPr>
          <w:ilvl w:val="0"/>
          <w:numId w:val="1006"/>
        </w:numPr>
        <w:pStyle w:val="Compact"/>
      </w:pPr>
      <w:r>
        <w:rPr>
          <w:bCs/>
          <w:b/>
        </w:rPr>
        <w:t xml:space="preserve">Technical:</w:t>
      </w:r>
      <w:r>
        <w:t xml:space="preserve"> </w:t>
      </w:r>
      <w:r>
        <w:t xml:space="preserve">CAD software (SolidWorks, AutoCAD), MATLAB, Python, Biomedical Signal Processing, 3D Printing.</w:t>
      </w:r>
    </w:p>
    <w:p>
      <w:pPr>
        <w:numPr>
          <w:ilvl w:val="0"/>
          <w:numId w:val="1006"/>
        </w:numPr>
        <w:pStyle w:val="Compact"/>
      </w:pPr>
      <w:r>
        <w:rPr>
          <w:bCs/>
          <w:b/>
        </w:rPr>
        <w:t xml:space="preserve">Clinical:</w:t>
      </w:r>
      <w:r>
        <w:t xml:space="preserve"> </w:t>
      </w:r>
      <w:r>
        <w:t xml:space="preserve">Medical Device Regulation (ISO 13485), Risk Management (IEC 60601), Biocompatibility Testing.</w:t>
      </w:r>
    </w:p>
    <w:p>
      <w:pPr>
        <w:numPr>
          <w:ilvl w:val="0"/>
          <w:numId w:val="1006"/>
        </w:numPr>
        <w:pStyle w:val="Compact"/>
      </w:pPr>
      <w:r>
        <w:rPr>
          <w:bCs/>
          <w:b/>
        </w:rPr>
        <w:t xml:space="preserve">Soft Skills:</w:t>
      </w:r>
      <w:r>
        <w:t xml:space="preserve"> </w:t>
      </w:r>
      <w:r>
        <w:t xml:space="preserve">Cross-functional teamwork, project management, cross-cultural communication in Argentina Buenos Aires's diverse healthcare environment.</w:t>
      </w:r>
    </w:p>
    <w:bookmarkEnd w:id="23"/>
    <w:bookmarkStart w:id="24" w:name="certifications-training"/>
    <w:p>
      <w:pPr>
        <w:pStyle w:val="Heading2"/>
      </w:pPr>
      <w:r>
        <w:t xml:space="preserve">Certifications &amp; Training</w:t>
      </w:r>
    </w:p>
    <w:p>
      <w:pPr>
        <w:pStyle w:val="FirstParagraph"/>
      </w:pPr>
      <w:r>
        <w:rPr>
          <w:bCs/>
          <w:b/>
        </w:rPr>
        <w:t xml:space="preserve">ISO 13485:2016 - Medical Devices Quality Management Systems</w:t>
      </w:r>
      <w:r>
        <w:br/>
      </w:r>
      <w:r>
        <w:t xml:space="preserve">[Institution], Buenos Aires, Argentina | [Year]</w:t>
      </w:r>
    </w:p>
    <w:p>
      <w:pPr>
        <w:pStyle w:val="BodyText"/>
      </w:pPr>
      <w:r>
        <w:rPr>
          <w:bCs/>
          <w:b/>
        </w:rPr>
        <w:t xml:space="preserve">Advanced Biomedical Signal Processing</w:t>
      </w:r>
      <w:r>
        <w:br/>
      </w:r>
      <w:r>
        <w:t xml:space="preserve">Coursera (University of London), [Year]</w:t>
      </w:r>
    </w:p>
    <w:p>
      <w:pPr>
        <w:pStyle w:val="BodyText"/>
      </w:pPr>
      <w:r>
        <w:rPr>
          <w:bCs/>
          <w:b/>
        </w:rPr>
        <w:t xml:space="preserve">Medical Device Safety and Compliance</w:t>
      </w:r>
      <w:r>
        <w:br/>
      </w:r>
      <w:r>
        <w:t xml:space="preserve">ANMAT Certification Program, [Year]</w:t>
      </w:r>
    </w:p>
    <w:bookmarkEnd w:id="24"/>
    <w:bookmarkStart w:id="25" w:name="projects-publications"/>
    <w:p>
      <w:pPr>
        <w:pStyle w:val="Heading2"/>
      </w:pPr>
      <w:r>
        <w:t xml:space="preserve">Projects &amp; Publications</w:t>
      </w:r>
    </w:p>
    <w:p>
      <w:pPr>
        <w:pStyle w:val="FirstParagraph"/>
      </w:pPr>
      <w:r>
        <w:rPr>
          <w:bCs/>
          <w:b/>
        </w:rPr>
        <w:t xml:space="preserve">"Low-Cost Prosthetic Limb for Rural Argentina"</w:t>
      </w:r>
      <w:r>
        <w:t xml:space="preserve"> </w:t>
      </w:r>
      <w:r>
        <w:t xml:space="preserve">– Published in the Journal of Biomedical Engineering and Innovation (2023).</w:t>
      </w:r>
    </w:p>
    <w:p>
      <w:pPr>
        <w:numPr>
          <w:ilvl w:val="0"/>
          <w:numId w:val="1007"/>
        </w:numPr>
        <w:pStyle w:val="Compact"/>
      </w:pPr>
      <w:r>
        <w:t xml:space="preserve">Collaborated with NGOs in Buenos Aires to distribute 150+ prosthetics, improving mobility for underserved communities.</w:t>
      </w:r>
    </w:p>
    <w:p>
      <w:pPr>
        <w:pStyle w:val="FirstParagraph"/>
      </w:pPr>
      <w:r>
        <w:rPr>
          <w:bCs/>
          <w:b/>
        </w:rPr>
        <w:t xml:space="preserve">"AI-Enhanced ECG Monitoring System"</w:t>
      </w:r>
      <w:r>
        <w:t xml:space="preserve"> </w:t>
      </w:r>
      <w:r>
        <w:t xml:space="preserve">– Developed during my tenure at Hospital de Clínicas, integrated into the hospital's diagnostic workflow.</w:t>
      </w:r>
    </w:p>
    <w:bookmarkEnd w:id="25"/>
    <w:bookmarkStart w:id="26"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105/120)</w:t>
      </w:r>
    </w:p>
    <w:p>
      <w:pPr>
        <w:numPr>
          <w:ilvl w:val="0"/>
          <w:numId w:val="1008"/>
        </w:numPr>
        <w:pStyle w:val="Compact"/>
      </w:pPr>
      <w:r>
        <w:t xml:space="preserve">Portuguese (Basic)</w:t>
      </w:r>
    </w:p>
    <w:bookmarkEnd w:id="26"/>
    <w:bookmarkStart w:id="27" w:name="references"/>
    <w:p>
      <w:pPr>
        <w:pStyle w:val="Heading2"/>
      </w:pPr>
      <w:r>
        <w:t xml:space="preserve">References</w:t>
      </w:r>
    </w:p>
    <w:p>
      <w:pPr>
        <w:pStyle w:val="FirstParagraph"/>
      </w:pPr>
      <w:r>
        <w:t xml:space="preserve">Available upon request. Contact [Your Name] at [your.email@example.com] or +54 9 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2025-12-04T13:45:55Z</dcterms:created>
  <dcterms:modified xsi:type="dcterms:W3CDTF">2025-12-04T13:45:55Z</dcterms:modified>
</cp:coreProperties>
</file>

<file path=docProps/custom.xml><?xml version="1.0" encoding="utf-8"?>
<Properties xmlns="http://schemas.openxmlformats.org/officeDocument/2006/custom-properties" xmlns:vt="http://schemas.openxmlformats.org/officeDocument/2006/docPropsVTypes"/>
</file>