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Argentina</w:t>
      </w:r>
      <w:r>
        <w:t xml:space="preserve"> </w:t>
      </w:r>
      <w:r>
        <w:t xml:space="preserve">Córdoba</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URL]</w:t>
      </w:r>
    </w:p>
    <w:p>
      <w:pPr>
        <w:pStyle w:val="BodyText"/>
      </w:pPr>
      <w:r>
        <w:rPr>
          <w:bCs/>
          <w:b/>
        </w:rPr>
        <w:t xml:space="preserve">Location:</w:t>
      </w:r>
      <w:r>
        <w:t xml:space="preserve"> </w:t>
      </w:r>
      <w:r>
        <w:t xml:space="preserve">Córdoba, Argentina</w:t>
      </w:r>
    </w:p>
    <w:bookmarkStart w:id="20" w:name="professional-summary"/>
    <w:p>
      <w:pPr>
        <w:pStyle w:val="Heading2"/>
      </w:pPr>
      <w:r>
        <w:t xml:space="preserve">Professional Summary</w:t>
      </w:r>
    </w:p>
    <w:p>
      <w:pPr>
        <w:pStyle w:val="FirstParagraph"/>
      </w:pPr>
      <w:r>
        <w:t xml:space="preserve">A dedicated and innovative Biomedical Engineer with a strong foundation in medical technology, healthcare systems, and research. Passionate about improving patient outcomes through cutting-edge engineering solutions tailored to the unique needs of Argentina's healthcare landscape. Proficient in designing and implementing biomedical devices, analyzing clinical data, and collaborating with multidisciplinary teams. Committed to advancing medical innovation in Córdoba, Argentina.</w:t>
      </w:r>
    </w:p>
    <w:bookmarkEnd w:id="20"/>
    <w:bookmarkStart w:id="23" w:name="education"/>
    <w:p>
      <w:pPr>
        <w:pStyle w:val="Heading2"/>
      </w:pPr>
      <w:r>
        <w:t xml:space="preserve">Education</w:t>
      </w:r>
    </w:p>
    <w:bookmarkStart w:id="21" w:name="X22618183141d324e747f4f9214e4ffff4088aaf"/>
    <w:p>
      <w:pPr>
        <w:pStyle w:val="Heading3"/>
      </w:pPr>
      <w:r>
        <w:t xml:space="preserve">Bachelor of Engineering in Biomedical Engineering</w:t>
      </w:r>
    </w:p>
    <w:p>
      <w:pPr>
        <w:pStyle w:val="FirstParagraph"/>
      </w:pPr>
      <w:r>
        <w:rPr>
          <w:bCs/>
          <w:b/>
        </w:rPr>
        <w:t xml:space="preserve">Universidad Nacional de Córdoba (UNC)</w:t>
      </w:r>
    </w:p>
    <w:p>
      <w:pPr>
        <w:pStyle w:val="BodyText"/>
      </w:pPr>
      <w:r>
        <w:rPr>
          <w:iCs/>
          <w:i/>
        </w:rPr>
        <w:t xml:space="preserve">Graduated: [Year]</w:t>
      </w:r>
    </w:p>
    <w:p>
      <w:pPr>
        <w:numPr>
          <w:ilvl w:val="0"/>
          <w:numId w:val="1001"/>
        </w:numPr>
        <w:pStyle w:val="Compact"/>
      </w:pPr>
      <w:r>
        <w:t xml:space="preserve">Relevant coursework: Medical Instrumentation, Biomaterials, Biomechanics, and Clinical Systems.</w:t>
      </w:r>
    </w:p>
    <w:p>
      <w:pPr>
        <w:numPr>
          <w:ilvl w:val="0"/>
          <w:numId w:val="1001"/>
        </w:numPr>
        <w:pStyle w:val="Compact"/>
      </w:pPr>
      <w:r>
        <w:t xml:space="preserve">Thesis: "Development of a Low-Cost Diagnostic Device for Rural Healthcare in Argentina." This project was recognized by the Faculty of Engineering for its practical application in underserved regions of Córdoba.</w:t>
      </w:r>
    </w:p>
    <w:bookmarkEnd w:id="21"/>
    <w:bookmarkStart w:id="22" w:name="X7295a4fc1363f88cf1bd93c7aecb2e7bd054591"/>
    <w:p>
      <w:pPr>
        <w:pStyle w:val="Heading3"/>
      </w:pPr>
      <w:r>
        <w:t xml:space="preserve">Master of Science in Biomedical Engineering</w:t>
      </w:r>
    </w:p>
    <w:p>
      <w:pPr>
        <w:pStyle w:val="FirstParagraph"/>
      </w:pPr>
      <w:r>
        <w:rPr>
          <w:bCs/>
          <w:b/>
        </w:rPr>
        <w:t xml:space="preserve">Universidad de Buenos Aires (UBA)</w:t>
      </w:r>
    </w:p>
    <w:p>
      <w:pPr>
        <w:pStyle w:val="BodyText"/>
      </w:pPr>
      <w:r>
        <w:rPr>
          <w:iCs/>
          <w:i/>
        </w:rPr>
        <w:t xml:space="preserve">Graduated: [Year]</w:t>
      </w:r>
    </w:p>
    <w:p>
      <w:pPr>
        <w:numPr>
          <w:ilvl w:val="0"/>
          <w:numId w:val="1002"/>
        </w:numPr>
        <w:pStyle w:val="Compact"/>
      </w:pPr>
      <w:r>
        <w:t xml:space="preserve">Focused on biomedical signal processing and medical imaging technologies.</w:t>
      </w:r>
    </w:p>
    <w:p>
      <w:pPr>
        <w:numPr>
          <w:ilvl w:val="0"/>
          <w:numId w:val="1002"/>
        </w:numPr>
        <w:pStyle w:val="Compact"/>
      </w:pPr>
      <w:r>
        <w:t xml:space="preserve">Collaborated with the Hospital Italiano de Córdoba to optimize imaging workflows for diagnostic accuracy.</w:t>
      </w:r>
    </w:p>
    <w:bookmarkEnd w:id="22"/>
    <w:bookmarkEnd w:id="23"/>
    <w:bookmarkStart w:id="26"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bCs/>
          <w:b/>
        </w:rPr>
        <w:t xml:space="preserve">Hospital Sanatorio Parque, Córdoba, Argentina</w:t>
      </w:r>
    </w:p>
    <w:p>
      <w:pPr>
        <w:pStyle w:val="BodyText"/>
      </w:pPr>
      <w:r>
        <w:rPr>
          <w:iCs/>
          <w:i/>
        </w:rPr>
        <w:t xml:space="preserve">January 2020 – Present</w:t>
      </w:r>
    </w:p>
    <w:p>
      <w:pPr>
        <w:numPr>
          <w:ilvl w:val="0"/>
          <w:numId w:val="1003"/>
        </w:numPr>
        <w:pStyle w:val="Compact"/>
      </w:pPr>
      <w:r>
        <w:t xml:space="preserve">Managed and maintained medical equipment in compliance with ANMAT (Argentine National Administration of Medicines) regulations.</w:t>
      </w:r>
    </w:p>
    <w:p>
      <w:pPr>
        <w:numPr>
          <w:ilvl w:val="0"/>
          <w:numId w:val="1003"/>
        </w:numPr>
        <w:pStyle w:val="Compact"/>
      </w:pPr>
      <w:r>
        <w:t xml:space="preserve">Collaborated with clinicians to design custom solutions for patients with rare conditions, leveraging 3D printing and prototyping techniques.</w:t>
      </w:r>
    </w:p>
    <w:p>
      <w:pPr>
        <w:numPr>
          <w:ilvl w:val="0"/>
          <w:numId w:val="1003"/>
        </w:numPr>
        <w:pStyle w:val="Compact"/>
      </w:pPr>
      <w:r>
        <w:t xml:space="preserve">Conducted training sessions for hospital staff on the proper use of advanced diagnostic tools, including ultrasound and MRI machines.</w:t>
      </w:r>
    </w:p>
    <w:p>
      <w:pPr>
        <w:numPr>
          <w:ilvl w:val="0"/>
          <w:numId w:val="1003"/>
        </w:numPr>
        <w:pStyle w:val="Compact"/>
      </w:pPr>
      <w:r>
        <w:t xml:space="preserve">Contributed to a project funded by the Córdoba Provincial Government to integrate IoT-enabled devices into patient monitoring systems, enhancing real-time data collection in intensive care units.</w:t>
      </w:r>
    </w:p>
    <w:bookmarkEnd w:id="24"/>
    <w:bookmarkStart w:id="25" w:name="research-assistant"/>
    <w:p>
      <w:pPr>
        <w:pStyle w:val="Heading3"/>
      </w:pPr>
      <w:r>
        <w:t xml:space="preserve">Research Assistant</w:t>
      </w:r>
    </w:p>
    <w:p>
      <w:pPr>
        <w:pStyle w:val="FirstParagraph"/>
      </w:pPr>
      <w:r>
        <w:rPr>
          <w:bCs/>
          <w:b/>
        </w:rPr>
        <w:t xml:space="preserve">Instituto de Investigaciones en Ingeniería Biomédica (INIBIOLP), UNC</w:t>
      </w:r>
    </w:p>
    <w:p>
      <w:pPr>
        <w:pStyle w:val="BodyText"/>
      </w:pPr>
      <w:r>
        <w:rPr>
          <w:iCs/>
          <w:i/>
        </w:rPr>
        <w:t xml:space="preserve">June 2018 – December 2019</w:t>
      </w:r>
    </w:p>
    <w:p>
      <w:pPr>
        <w:numPr>
          <w:ilvl w:val="0"/>
          <w:numId w:val="1004"/>
        </w:numPr>
        <w:pStyle w:val="Compact"/>
      </w:pPr>
      <w:r>
        <w:t xml:space="preserve">Participated in a multidisciplinary team developing wearable sensors for remote health monitoring, with applications in rural Argentina.</w:t>
      </w:r>
    </w:p>
    <w:p>
      <w:pPr>
        <w:numPr>
          <w:ilvl w:val="0"/>
          <w:numId w:val="1004"/>
        </w:numPr>
        <w:pStyle w:val="Compact"/>
      </w:pPr>
      <w:r>
        <w:t xml:space="preserve">Published research on "Biomechanical Analysis of Prosthetic Limbs" in the *Revista Argentina de Ingeniería Biomédica*, highlighting innovations tailored to local patient demographics.</w:t>
      </w:r>
    </w:p>
    <w:p>
      <w:pPr>
        <w:numPr>
          <w:ilvl w:val="0"/>
          <w:numId w:val="1004"/>
        </w:numPr>
        <w:pStyle w:val="Compact"/>
      </w:pPr>
      <w:r>
        <w:t xml:space="preserve">Presented findings at the 2019 Congreso Argentino de Ingeniería Biomédica in Córdoba, emphasizing the importance of culturally adapted medical technologies.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for data analysis, Biomedical Signal Processing, 3D Printing and Prototyping.</w:t>
      </w:r>
    </w:p>
    <w:p>
      <w:pPr>
        <w:numPr>
          <w:ilvl w:val="0"/>
          <w:numId w:val="1005"/>
        </w:numPr>
        <w:pStyle w:val="Compact"/>
      </w:pPr>
      <w:r>
        <w:rPr>
          <w:bCs/>
          <w:b/>
        </w:rPr>
        <w:t xml:space="preserve">Clinical Knowledge:</w:t>
      </w:r>
      <w:r>
        <w:t xml:space="preserve"> </w:t>
      </w:r>
      <w:r>
        <w:t xml:space="preserve">Understanding of human anatomy, physiology, and medical device safety standards (ISO 13485).</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Project Management:</w:t>
      </w:r>
      <w:r>
        <w:t xml:space="preserve"> </w:t>
      </w:r>
      <w:r>
        <w:t xml:space="preserve">Experience in managing research grants and collaborating with public health organizations in Córdoba.</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ANMAT Compliance Certification</w:t>
      </w:r>
      <w:r>
        <w:t xml:space="preserve"> </w:t>
      </w:r>
      <w:r>
        <w:t xml:space="preserve">– 2021, Universidad Nacional de Córdoba.</w:t>
      </w:r>
    </w:p>
    <w:p>
      <w:pPr>
        <w:numPr>
          <w:ilvl w:val="0"/>
          <w:numId w:val="1006"/>
        </w:numPr>
        <w:pStyle w:val="Compact"/>
      </w:pPr>
      <w:r>
        <w:rPr>
          <w:bCs/>
          <w:b/>
        </w:rPr>
        <w:t xml:space="preserve">Medical Device Design and Development Workshop</w:t>
      </w:r>
      <w:r>
        <w:t xml:space="preserve"> </w:t>
      </w:r>
      <w:r>
        <w:t xml:space="preserve">– 2019, Instituto Tecnológico de Buenos Aires (ITBA).</w:t>
      </w:r>
    </w:p>
    <w:p>
      <w:pPr>
        <w:numPr>
          <w:ilvl w:val="0"/>
          <w:numId w:val="1006"/>
        </w:numPr>
        <w:pStyle w:val="Compact"/>
      </w:pPr>
      <w:r>
        <w:rPr>
          <w:bCs/>
          <w:b/>
        </w:rPr>
        <w:t xml:space="preserve">Clinical Informatics Training Program</w:t>
      </w:r>
      <w:r>
        <w:t xml:space="preserve"> </w:t>
      </w:r>
      <w:r>
        <w:t xml:space="preserve">– 2020, Hospital Italiano de Córdoba.</w:t>
      </w:r>
    </w:p>
    <w:bookmarkEnd w:id="28"/>
    <w:bookmarkStart w:id="31" w:name="projects-and-research"/>
    <w:p>
      <w:pPr>
        <w:pStyle w:val="Heading2"/>
      </w:pPr>
      <w:r>
        <w:t xml:space="preserve">Projects and Research</w:t>
      </w:r>
    </w:p>
    <w:bookmarkStart w:id="29" w:name="X01a389eaa0657fb223a15b457e2463c93d018c6"/>
    <w:p>
      <w:pPr>
        <w:pStyle w:val="Heading3"/>
      </w:pPr>
      <w:r>
        <w:t xml:space="preserve">Low-Cost Diagnostic Tool for Rural Argentina (UNC Thesis)</w:t>
      </w:r>
    </w:p>
    <w:p>
      <w:pPr>
        <w:pStyle w:val="FirstParagraph"/>
      </w:pPr>
      <w:r>
        <w:rPr>
          <w:bCs/>
          <w:b/>
        </w:rPr>
        <w:t xml:space="preserve">Description:</w:t>
      </w:r>
      <w:r>
        <w:t xml:space="preserve"> </w:t>
      </w:r>
      <w:r>
        <w:t xml:space="preserve">Developed a portable, solar-powered diagnostic device to detect common diseases in remote areas of Córdoba. The project was funded by the Provincial Ministry of Health and has since been deployed in three rural clinics.</w:t>
      </w:r>
    </w:p>
    <w:bookmarkEnd w:id="29"/>
    <w:bookmarkStart w:id="30" w:name="iot-enabled-patient-monitoring-system"/>
    <w:p>
      <w:pPr>
        <w:pStyle w:val="Heading3"/>
      </w:pPr>
      <w:r>
        <w:t xml:space="preserve">IoT-Enabled Patient Monitoring System</w:t>
      </w:r>
    </w:p>
    <w:p>
      <w:pPr>
        <w:pStyle w:val="FirstParagraph"/>
      </w:pPr>
      <w:r>
        <w:rPr>
          <w:bCs/>
          <w:b/>
        </w:rPr>
        <w:t xml:space="preserve">Description:</w:t>
      </w:r>
      <w:r>
        <w:t xml:space="preserve"> </w:t>
      </w:r>
      <w:r>
        <w:t xml:space="preserve">Collaborated with a team to design a network of sensors for real-time patient monitoring, reducing response times in hospital emergencies. The system was piloted at Hospital Sanatorio Parque and is now being scaled across provincial hospitals.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Asociación Argentina de Ingeniería Biomédica (AAIB)</w:t>
      </w:r>
      <w:r>
        <w:t xml:space="preserve"> </w:t>
      </w:r>
      <w:r>
        <w:t xml:space="preserve">– Member since 2018.</w:t>
      </w:r>
    </w:p>
    <w:p>
      <w:pPr>
        <w:numPr>
          <w:ilvl w:val="0"/>
          <w:numId w:val="1007"/>
        </w:numPr>
        <w:pStyle w:val="Compact"/>
      </w:pPr>
      <w:r>
        <w:rPr>
          <w:bCs/>
          <w:b/>
        </w:rPr>
        <w:t xml:space="preserve">Sociedad Argentina de Bioingeniería (SABIO)</w:t>
      </w:r>
      <w:r>
        <w:t xml:space="preserve"> </w:t>
      </w:r>
      <w:r>
        <w:t xml:space="preserve">– Active participant in regional workshops and conferences in Córdoba.</w:t>
      </w:r>
    </w:p>
    <w:bookmarkEnd w:id="32"/>
    <w:bookmarkStart w:id="33"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with professional experience in international collaborations)</w:t>
      </w:r>
    </w:p>
    <w:p>
      <w:pPr>
        <w:numPr>
          <w:ilvl w:val="0"/>
          <w:numId w:val="1008"/>
        </w:numPr>
        <w:pStyle w:val="Compact"/>
      </w:pPr>
      <w:r>
        <w:t xml:space="preserve">Portuguese (basic)</w:t>
      </w:r>
    </w:p>
    <w:bookmarkEnd w:id="33"/>
    <w:bookmarkStart w:id="34"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highlights the expertise of a Biomedical Engineer in Argentina Córdoba, emphasizing local contributions to healthcare innovation and compliance with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Argentina Córdoba</dc:title>
  <dc:creator/>
  <dc:language>en</dc:language>
  <cp:keywords/>
  <dcterms:created xsi:type="dcterms:W3CDTF">2026-05-31T00:36:51Z</dcterms:created>
  <dcterms:modified xsi:type="dcterms:W3CDTF">2026-05-31T00:36:51Z</dcterms:modified>
</cp:coreProperties>
</file>

<file path=docProps/custom.xml><?xml version="1.0" encoding="utf-8"?>
<Properties xmlns="http://schemas.openxmlformats.org/officeDocument/2006/custom-properties" xmlns:vt="http://schemas.openxmlformats.org/officeDocument/2006/docPropsVTypes"/>
</file>