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medical technologies to improve healthcare outcomes in Ivory Coast Abidjan. Proven expertise in bridging engineering principles with clinical needs to create innovative solutions tailored to the unique challenges of the region. Committed to advancing healthcare infrastructure and contributing to the growth of biomedical engineering practices in West Africa.</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Université de Cocody, Abidjan, Ivory Coast (Year)</w:t>
      </w:r>
    </w:p>
    <w:p>
      <w:pPr>
        <w:numPr>
          <w:ilvl w:val="0"/>
          <w:numId w:val="1001"/>
        </w:numPr>
        <w:pStyle w:val="Compact"/>
      </w:pPr>
      <w:r>
        <w:rPr>
          <w:bCs/>
          <w:b/>
        </w:rPr>
        <w:t xml:space="preserve">Master of Science in Biomedical Engineering</w:t>
      </w:r>
      <w:r>
        <w:t xml:space="preserve">, École Polytechnique Fédérale de Lausanne (EPFL), Switzerland (Year) - Specialization in Medical Device Development and Biomechanics</w:t>
      </w:r>
    </w:p>
    <w:p>
      <w:pPr>
        <w:numPr>
          <w:ilvl w:val="0"/>
          <w:numId w:val="1001"/>
        </w:numPr>
        <w:pStyle w:val="Compact"/>
      </w:pPr>
      <w:r>
        <w:rPr>
          <w:bCs/>
          <w:b/>
        </w:rPr>
        <w:t xml:space="preserve">Certification in Clinical Engineering</w:t>
      </w:r>
      <w:r>
        <w:t xml:space="preserve">, World Health Organization (WHO), Geneva, Switzerland (Year)</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iCs/>
          <w:i/>
        </w:rPr>
        <w:t xml:space="preserve">Affiliated Hospital of Université de Cocody, Abidjan, Ivory Coast | [Month 20XX – Present]</w:t>
      </w:r>
    </w:p>
    <w:p>
      <w:pPr>
        <w:numPr>
          <w:ilvl w:val="0"/>
          <w:numId w:val="1002"/>
        </w:numPr>
        <w:pStyle w:val="Compact"/>
      </w:pPr>
      <w:r>
        <w:t xml:space="preserve">Managed the design and maintenance of medical equipment for diagnostic and therapeutic purposes, ensuring compliance with international safety standards in Abidjan’s healthcare facilities.</w:t>
      </w:r>
    </w:p>
    <w:p>
      <w:pPr>
        <w:numPr>
          <w:ilvl w:val="0"/>
          <w:numId w:val="1002"/>
        </w:numPr>
        <w:pStyle w:val="Compact"/>
      </w:pPr>
      <w:r>
        <w:t xml:space="preserve">Collaborated with clinical staff to identify gaps in medical technology and develop cost-effective solutions tailored to the needs of under-resourced hospitals in Ivory Coast.</w:t>
      </w:r>
    </w:p>
    <w:p>
      <w:pPr>
        <w:numPr>
          <w:ilvl w:val="0"/>
          <w:numId w:val="1002"/>
        </w:numPr>
        <w:pStyle w:val="Compact"/>
      </w:pPr>
      <w:r>
        <w:t xml:space="preserve">Led the implementation of a digital health monitoring system for maternal and neonatal care, improving patient outcomes by 30% in pilot clinics across Abidjan.</w:t>
      </w:r>
    </w:p>
    <w:p>
      <w:pPr>
        <w:numPr>
          <w:ilvl w:val="0"/>
          <w:numId w:val="1002"/>
        </w:numPr>
        <w:pStyle w:val="Compact"/>
      </w:pPr>
      <w:r>
        <w:t xml:space="preserve">Conducted regular training sessions for healthcare professionals on the use and maintenance of advanced medical devices, enhancing operational efficiency in local hospitals.</w:t>
      </w:r>
    </w:p>
    <w:bookmarkEnd w:id="23"/>
    <w:bookmarkStart w:id="24" w:name="biomedical-engineer"/>
    <w:p>
      <w:pPr>
        <w:pStyle w:val="Heading3"/>
      </w:pPr>
      <w:r>
        <w:t xml:space="preserve">Biomedical Engineer</w:t>
      </w:r>
    </w:p>
    <w:p>
      <w:pPr>
        <w:pStyle w:val="FirstParagraph"/>
      </w:pPr>
      <w:r>
        <w:rPr>
          <w:iCs/>
          <w:i/>
        </w:rPr>
        <w:t xml:space="preserve">Center for Innovation in Health Technologies (CIHT), Abidjan, Ivory Coast | [Month 20XX – Month 20XX]</w:t>
      </w:r>
    </w:p>
    <w:p>
      <w:pPr>
        <w:numPr>
          <w:ilvl w:val="0"/>
          <w:numId w:val="1003"/>
        </w:numPr>
        <w:pStyle w:val="Compact"/>
      </w:pPr>
      <w:r>
        <w:t xml:space="preserve">Designed and prototyped low-cost medical devices for rural healthcare settings, focusing on accessibility and sustainability in Ivory Coast.</w:t>
      </w:r>
    </w:p>
    <w:p>
      <w:pPr>
        <w:numPr>
          <w:ilvl w:val="0"/>
          <w:numId w:val="1003"/>
        </w:numPr>
        <w:pStyle w:val="Compact"/>
      </w:pPr>
      <w:r>
        <w:t xml:space="preserve">Developed partnerships with local manufacturers to produce affordable diagnostic tools, reducing dependency on imported equipment.</w:t>
      </w:r>
    </w:p>
    <w:p>
      <w:pPr>
        <w:numPr>
          <w:ilvl w:val="0"/>
          <w:numId w:val="1003"/>
        </w:numPr>
        <w:pStyle w:val="Compact"/>
      </w:pPr>
      <w:r>
        <w:t xml:space="preserve">Participated in research initiatives funded by the Ivorian Ministry of Health, contributing to the development of telemedicine solutions for remote areas near Abidjan.</w:t>
      </w:r>
    </w:p>
    <w:bookmarkEnd w:id="24"/>
    <w:bookmarkStart w:id="25" w:name="internship"/>
    <w:p>
      <w:pPr>
        <w:pStyle w:val="Heading3"/>
      </w:pPr>
      <w:r>
        <w:t xml:space="preserve">Internship</w:t>
      </w:r>
    </w:p>
    <w:p>
      <w:pPr>
        <w:pStyle w:val="FirstParagraph"/>
      </w:pPr>
      <w:r>
        <w:rPr>
          <w:iCs/>
          <w:i/>
        </w:rPr>
        <w:t xml:space="preserve">Siemens Healthineers, Abidjan, Ivory Coast | [Month 20XX – Month 20XX]</w:t>
      </w:r>
    </w:p>
    <w:p>
      <w:pPr>
        <w:numPr>
          <w:ilvl w:val="0"/>
          <w:numId w:val="1004"/>
        </w:numPr>
        <w:pStyle w:val="Compact"/>
      </w:pPr>
      <w:r>
        <w:t xml:space="preserve">Assisted in the installation and calibration of imaging systems, gaining hands-on experience with cutting-edge medical technologies used in Abidjan’s leading hospitals.</w:t>
      </w:r>
    </w:p>
    <w:p>
      <w:pPr>
        <w:numPr>
          <w:ilvl w:val="0"/>
          <w:numId w:val="1004"/>
        </w:numPr>
        <w:pStyle w:val="Compact"/>
      </w:pPr>
      <w:r>
        <w:t xml:space="preserve">Supported the creation of technical documentation for new medical devices, ensuring alignment with local regulatory requirements.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Medical device design, Biomechanics, CAD software (SolidWorks, AutoCAD), MATLAB/Simulink, Signal Processing.</w:t>
      </w:r>
    </w:p>
    <w:p>
      <w:pPr>
        <w:numPr>
          <w:ilvl w:val="0"/>
          <w:numId w:val="1005"/>
        </w:numPr>
        <w:pStyle w:val="Compact"/>
      </w:pPr>
      <w:r>
        <w:rPr>
          <w:bCs/>
          <w:b/>
        </w:rPr>
        <w:t xml:space="preserve">Clinical Knowledge:</w:t>
      </w:r>
      <w:r>
        <w:t xml:space="preserve"> </w:t>
      </w:r>
      <w:r>
        <w:t xml:space="preserve">Understanding of human anatomy and physiology, medical imaging techniques (MRI, X-ray), and clinical workflows.</w:t>
      </w:r>
    </w:p>
    <w:p>
      <w:pPr>
        <w:numPr>
          <w:ilvl w:val="0"/>
          <w:numId w:val="1005"/>
        </w:numPr>
        <w:pStyle w:val="Compact"/>
      </w:pPr>
      <w:r>
        <w:rPr>
          <w:bCs/>
          <w:b/>
        </w:rPr>
        <w:t xml:space="preserve">Software &amp; Tools:</w:t>
      </w:r>
      <w:r>
        <w:t xml:space="preserve"> </w:t>
      </w:r>
      <w:r>
        <w:t xml:space="preserve">SPSS for data analysis, Python for algorithm development, LabVIEW for instrumentation.</w:t>
      </w:r>
    </w:p>
    <w:p>
      <w:pPr>
        <w:numPr>
          <w:ilvl w:val="0"/>
          <w:numId w:val="1005"/>
        </w:numPr>
        <w:pStyle w:val="Compact"/>
      </w:pPr>
      <w:r>
        <w:rPr>
          <w:bCs/>
          <w:b/>
        </w:rPr>
        <w:t xml:space="preserve">Languages:</w:t>
      </w:r>
      <w:r>
        <w:t xml:space="preserve"> </w:t>
      </w:r>
      <w:r>
        <w:t xml:space="preserve">English (fluent), French (fluent), local languages of Ivory Coast (e.g., Dioula, Senufo).</w:t>
      </w:r>
    </w:p>
    <w:bookmarkEnd w:id="27"/>
    <w:bookmarkStart w:id="28" w:name="certifications"/>
    <w:p>
      <w:pPr>
        <w:pStyle w:val="Heading2"/>
      </w:pPr>
      <w:r>
        <w:t xml:space="preserve">Certifications</w:t>
      </w:r>
    </w:p>
    <w:p>
      <w:pPr>
        <w:numPr>
          <w:ilvl w:val="0"/>
          <w:numId w:val="1006"/>
        </w:numPr>
        <w:pStyle w:val="Compact"/>
      </w:pPr>
      <w:r>
        <w:rPr>
          <w:bCs/>
          <w:b/>
        </w:rPr>
        <w:t xml:space="preserve">Biomedical Equipment Technician Certification</w:t>
      </w:r>
      <w:r>
        <w:t xml:space="preserve">, International Association for Medical Equipment Technicians (IAMET), [Year]</w:t>
      </w:r>
    </w:p>
    <w:p>
      <w:pPr>
        <w:numPr>
          <w:ilvl w:val="0"/>
          <w:numId w:val="1006"/>
        </w:numPr>
        <w:pStyle w:val="Compact"/>
      </w:pPr>
      <w:r>
        <w:rPr>
          <w:bCs/>
          <w:b/>
        </w:rPr>
        <w:t xml:space="preserve">Project Management Professional (PMP)</w:t>
      </w:r>
      <w:r>
        <w:t xml:space="preserve">, Project Management Institute (PMI), [Year]</w:t>
      </w:r>
    </w:p>
    <w:p>
      <w:pPr>
        <w:numPr>
          <w:ilvl w:val="0"/>
          <w:numId w:val="1006"/>
        </w:numPr>
        <w:pStyle w:val="Compact"/>
      </w:pPr>
      <w:r>
        <w:rPr>
          <w:bCs/>
          <w:b/>
        </w:rPr>
        <w:t xml:space="preserve">Clinical Safety and Risk Management</w:t>
      </w:r>
      <w:r>
        <w:t xml:space="preserve">, ISO 14971, [Year]</w:t>
      </w:r>
    </w:p>
    <w:bookmarkEnd w:id="28"/>
    <w:bookmarkStart w:id="31" w:name="projects-research"/>
    <w:p>
      <w:pPr>
        <w:pStyle w:val="Heading2"/>
      </w:pPr>
      <w:r>
        <w:t xml:space="preserve">Projects &amp; Research</w:t>
      </w:r>
    </w:p>
    <w:bookmarkStart w:id="29" w:name="Xa21a0de04d8ad3358ef0b588f5aa2034f8d209c"/>
    <w:p>
      <w:pPr>
        <w:pStyle w:val="Heading3"/>
      </w:pPr>
      <w:r>
        <w:t xml:space="preserve">Low-Cost Ventilator Design for Rural Hospitals in Ivory Coast</w:t>
      </w:r>
    </w:p>
    <w:p>
      <w:pPr>
        <w:pStyle w:val="FirstParagraph"/>
      </w:pPr>
      <w:r>
        <w:rPr>
          <w:iCs/>
          <w:i/>
        </w:rPr>
        <w:t xml:space="preserve">[Year]</w:t>
      </w:r>
    </w:p>
    <w:p>
      <w:pPr>
        <w:pStyle w:val="BodyText"/>
      </w:pPr>
      <w:r>
        <w:t xml:space="preserve">Collaborated with a team of engineers and clinicians to design a ventilator using locally available materials. The project was recognized by the Ivorian Ministry of Health and deployed in three hospitals near Abidjan, providing critical care during the 2020 pandemic.</w:t>
      </w:r>
    </w:p>
    <w:bookmarkEnd w:id="29"/>
    <w:bookmarkStart w:id="30" w:name="biomedical-innovation-hub---abidjan"/>
    <w:p>
      <w:pPr>
        <w:pStyle w:val="Heading3"/>
      </w:pPr>
      <w:r>
        <w:t xml:space="preserve">Biomedical Innovation Hub - Abidjan</w:t>
      </w:r>
    </w:p>
    <w:p>
      <w:pPr>
        <w:pStyle w:val="FirstParagraph"/>
      </w:pPr>
      <w:r>
        <w:rPr>
          <w:iCs/>
          <w:i/>
        </w:rPr>
        <w:t xml:space="preserve">[Year]</w:t>
      </w:r>
    </w:p>
    <w:p>
      <w:pPr>
        <w:pStyle w:val="BodyText"/>
      </w:pPr>
      <w:r>
        <w:t xml:space="preserve">Founded a student-led initiative to foster innovation in biomedical engineering. The hub partnered with local universities and industries to host workshops, hackathons, and research collaborations, creating a network of engineers dedicated to addressing healthcare challenges in Ivory Coast.</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Society of Biomedical Engineering (ASBE)</w:t>
      </w:r>
      <w:r>
        <w:t xml:space="preserve"> </w:t>
      </w:r>
      <w:r>
        <w:t xml:space="preserve">- Member since [Year]</w:t>
      </w:r>
    </w:p>
    <w:p>
      <w:pPr>
        <w:numPr>
          <w:ilvl w:val="0"/>
          <w:numId w:val="1007"/>
        </w:numPr>
        <w:pStyle w:val="Compact"/>
      </w:pPr>
      <w:r>
        <w:rPr>
          <w:bCs/>
          <w:b/>
        </w:rPr>
        <w:t xml:space="preserve">Institute of Electrical and Electronics Engineers (IEEE)</w:t>
      </w:r>
      <w:r>
        <w:t xml:space="preserve"> </w:t>
      </w:r>
      <w:r>
        <w:t xml:space="preserve">- Member, Biomedical Engineering Society (BMES) since [Year]</w:t>
      </w:r>
    </w:p>
    <w:bookmarkEnd w:id="32"/>
    <w:bookmarkStart w:id="33"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Native proficiency</w:t>
      </w:r>
    </w:p>
    <w:p>
      <w:pPr>
        <w:numPr>
          <w:ilvl w:val="0"/>
          <w:numId w:val="1008"/>
        </w:numPr>
        <w:pStyle w:val="Compact"/>
      </w:pPr>
      <w:r>
        <w:t xml:space="preserve">Local Languages (e.g., Dioula, Senufo): Basic to intermediate proficiency</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Biomedical Engineer in Ivory Coast Abidjan, emphasizing local relevance and professional expertise in the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Ivory Coast Abidjan</dc:title>
  <dc:creator/>
  <dc:language>en</dc:language>
  <cp:keywords/>
  <dcterms:created xsi:type="dcterms:W3CDTF">2026-07-21T13:43:30Z</dcterms:created>
  <dcterms:modified xsi:type="dcterms:W3CDTF">2026-07-21T13:43:30Z</dcterms:modified>
</cp:coreProperties>
</file>

<file path=docProps/custom.xml><?xml version="1.0" encoding="utf-8"?>
<Properties xmlns="http://schemas.openxmlformats.org/officeDocument/2006/custom-properties" xmlns:vt="http://schemas.openxmlformats.org/officeDocument/2006/docPropsVTypes"/>
</file>