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+52 1 234 567 8901</w:t>
      </w:r>
    </w:p>
    <w:p>
      <w:pPr>
        <w:pStyle w:val="BodyText"/>
      </w:pPr>
      <w:r>
        <w:rPr>
          <w:bCs/>
          <w:b/>
        </w:rPr>
        <w:t xml:space="preserve">Address:</w:t>
      </w:r>
      <w:r>
        <w:t xml:space="preserve"> </w:t>
      </w:r>
      <w:r>
        <w:t xml:space="preserve">Mexico City, Mexico</w:t>
      </w:r>
    </w:p>
    <w:bookmarkEnd w:id="20"/>
    <w:bookmarkStart w:id="21" w:name="professional-summary"/>
    <w:p>
      <w:pPr>
        <w:pStyle w:val="Heading2"/>
      </w:pPr>
      <w:r>
        <w:t xml:space="preserve">Professional Summary</w:t>
      </w:r>
    </w:p>
    <w:p>
      <w:pPr>
        <w:pStyle w:val="FirstParagraph"/>
      </w:pPr>
      <w:r>
        <w:t xml:space="preserve">A dedicated and innovative Biomedical Engineer with [X years] of experience in designing, developing, and implementing cutting-edge medical technologies. Proficient in leveraging engineering principles to address challenges in healthcare delivery, particularly within the dynamic environment of Mexico City. Committed to improving patient outcomes through interdisciplinary collaboration with medical professionals, researchers, and industry partners. A strong advocate for advancing healthcare innovation in Mexico City while adhering to local regulatory standards and cultural contexts.</w:t>
      </w:r>
    </w:p>
    <w:bookmarkEnd w:id="21"/>
    <w:bookmarkStart w:id="22" w:name="education"/>
    <w:p>
      <w:pPr>
        <w:pStyle w:val="Heading2"/>
      </w:pPr>
      <w:r>
        <w:t xml:space="preserve">Education</w:t>
      </w:r>
    </w:p>
    <w:p>
      <w:pPr>
        <w:pStyle w:val="FirstParagraph"/>
      </w:pPr>
      <w:r>
        <w:rPr>
          <w:bCs/>
          <w:b/>
        </w:rPr>
        <w:t xml:space="preserve">Bachelor of Science in Biomedical Engineering</w:t>
      </w:r>
    </w:p>
    <w:p>
      <w:pPr>
        <w:pStyle w:val="BodyText"/>
      </w:pPr>
      <w:r>
        <w:t xml:space="preserve">Universidad Nacional Autónoma de México (UNAM), Mexico City, Mexico</w:t>
      </w:r>
    </w:p>
    <w:p>
      <w:pPr>
        <w:pStyle w:val="BodyText"/>
      </w:pPr>
      <w:r>
        <w:t xml:space="preserve">Graduated: [Year]</w:t>
      </w:r>
    </w:p>
    <w:p>
      <w:pPr>
        <w:numPr>
          <w:ilvl w:val="0"/>
          <w:numId w:val="1001"/>
        </w:numPr>
        <w:pStyle w:val="Compact"/>
      </w:pPr>
      <w:r>
        <w:t xml:space="preserve">Relevant coursework: Biomechanics, Medical Imaging, Biomaterials, and Biomedical Signal Processing.</w:t>
      </w:r>
    </w:p>
    <w:p>
      <w:pPr>
        <w:numPr>
          <w:ilvl w:val="0"/>
          <w:numId w:val="1001"/>
        </w:numPr>
        <w:pStyle w:val="Compact"/>
      </w:pPr>
      <w:r>
        <w:t xml:space="preserve">Honors: Dean's List (2018-2021)</w:t>
      </w:r>
    </w:p>
    <w:p>
      <w:pPr>
        <w:pStyle w:val="FirstParagraph"/>
      </w:pPr>
      <w:r>
        <w:rPr>
          <w:bCs/>
          <w:b/>
        </w:rPr>
        <w:t xml:space="preserve">Masters in Biomedical Engineering</w:t>
      </w:r>
    </w:p>
    <w:p>
      <w:pPr>
        <w:pStyle w:val="BodyText"/>
      </w:pPr>
      <w:r>
        <w:t xml:space="preserve">Tecnológico de Monterrey, Mexico City, Mexico</w:t>
      </w:r>
    </w:p>
    <w:p>
      <w:pPr>
        <w:pStyle w:val="BodyText"/>
      </w:pPr>
      <w:r>
        <w:t xml:space="preserve">Graduated: [Year]</w:t>
      </w:r>
    </w:p>
    <w:p>
      <w:pPr>
        <w:numPr>
          <w:ilvl w:val="0"/>
          <w:numId w:val="1002"/>
        </w:numPr>
        <w:pStyle w:val="Compact"/>
      </w:pPr>
      <w:r>
        <w:t xml:space="preserve">Thesis: "Development of a Low-Cost Prosthetic Limb Using 3D Printing for Rural Communities in Mexico."</w:t>
      </w:r>
    </w:p>
    <w:p>
      <w:pPr>
        <w:numPr>
          <w:ilvl w:val="0"/>
          <w:numId w:val="1002"/>
        </w:numPr>
        <w:pStyle w:val="Compact"/>
      </w:pPr>
      <w:r>
        <w:t xml:space="preserve">Awarded the National Scholarship for Academic Excellence (2021-2023)</w:t>
      </w:r>
    </w:p>
    <w:bookmarkEnd w:id="22"/>
    <w:bookmarkStart w:id="23" w:name="professional-experience"/>
    <w:p>
      <w:pPr>
        <w:pStyle w:val="Heading2"/>
      </w:pPr>
      <w:r>
        <w:t xml:space="preserve">Professional Experience</w:t>
      </w:r>
    </w:p>
    <w:p>
      <w:pPr>
        <w:pStyle w:val="FirstParagraph"/>
      </w:pPr>
      <w:r>
        <w:rPr>
          <w:bCs/>
          <w:b/>
        </w:rPr>
        <w:t xml:space="preserve">Biomedical Engineer</w:t>
      </w:r>
    </w:p>
    <w:p>
      <w:pPr>
        <w:pStyle w:val="BodyText"/>
      </w:pPr>
      <w:r>
        <w:t xml:space="preserve">Hospital de Especialidades, Mexico City, Mexico</w:t>
      </w:r>
    </w:p>
    <w:p>
      <w:pPr>
        <w:pStyle w:val="BodyText"/>
      </w:pPr>
      <w:r>
        <w:t xml:space="preserve">[Month 20XX - Present]</w:t>
      </w:r>
    </w:p>
    <w:p>
      <w:pPr>
        <w:numPr>
          <w:ilvl w:val="0"/>
          <w:numId w:val="1003"/>
        </w:numPr>
        <w:pStyle w:val="Compact"/>
      </w:pPr>
      <w:r>
        <w:t xml:space="preserve">Collaborated with clinical teams to design and optimize medical devices such as patient monitoring systems and diagnostic tools.</w:t>
      </w:r>
    </w:p>
    <w:p>
      <w:pPr>
        <w:numPr>
          <w:ilvl w:val="0"/>
          <w:numId w:val="1003"/>
        </w:numPr>
        <w:pStyle w:val="Compact"/>
      </w:pPr>
      <w:r>
        <w:t xml:space="preserve">Led the implementation of a digital health platform to streamline electronic health records, improving data accuracy by 30% in the hospital's emergency department.</w:t>
      </w:r>
    </w:p>
    <w:p>
      <w:pPr>
        <w:numPr>
          <w:ilvl w:val="0"/>
          <w:numId w:val="1003"/>
        </w:numPr>
        <w:pStyle w:val="Compact"/>
      </w:pPr>
      <w:r>
        <w:t xml:space="preserve">Partnered with local universities in Mexico City to conduct research on wearable medical technology for chronic disease management.</w:t>
      </w:r>
    </w:p>
    <w:p>
      <w:pPr>
        <w:pStyle w:val="FirstParagraph"/>
      </w:pPr>
      <w:r>
        <w:rPr>
          <w:bCs/>
          <w:b/>
        </w:rPr>
        <w:t xml:space="preserve">Research Assistant</w:t>
      </w:r>
    </w:p>
    <w:p>
      <w:pPr>
        <w:pStyle w:val="BodyText"/>
      </w:pPr>
      <w:r>
        <w:t xml:space="preserve">Instituto Nacional de Ciencias Médicas y Nutrición Salvador Zubirán, Mexico City, Mexico</w:t>
      </w:r>
    </w:p>
    <w:p>
      <w:pPr>
        <w:pStyle w:val="BodyText"/>
      </w:pPr>
      <w:r>
        <w:t xml:space="preserve">[Month 20XX - Month 20XX]</w:t>
      </w:r>
    </w:p>
    <w:p>
      <w:pPr>
        <w:numPr>
          <w:ilvl w:val="0"/>
          <w:numId w:val="1004"/>
        </w:numPr>
        <w:pStyle w:val="Compact"/>
      </w:pPr>
      <w:r>
        <w:t xml:space="preserve">Conducted experiments on biomaterials for tissue engineering, contributing to a study published in the *Journal of Biomedical Materials Research*.</w:t>
      </w:r>
    </w:p>
    <w:p>
      <w:pPr>
        <w:numPr>
          <w:ilvl w:val="0"/>
          <w:numId w:val="1004"/>
        </w:numPr>
        <w:pStyle w:val="Compact"/>
      </w:pPr>
      <w:r>
        <w:t xml:space="preserve">Developed a prototype for a biodegradable stent tailored to the anatomical needs of Mexican patients.</w:t>
      </w:r>
    </w:p>
    <w:p>
      <w:pPr>
        <w:numPr>
          <w:ilvl w:val="0"/>
          <w:numId w:val="1004"/>
        </w:numPr>
        <w:pStyle w:val="Compact"/>
      </w:pPr>
      <w:r>
        <w:t xml:space="preserve">Presented findings at the 2022 Congress of Biomedical Engineering in Mexico City, receiving recognition from leading experts in the field.</w:t>
      </w:r>
    </w:p>
    <w:p>
      <w:pPr>
        <w:pStyle w:val="FirstParagraph"/>
      </w:pPr>
      <w:r>
        <w:rPr>
          <w:bCs/>
          <w:b/>
        </w:rPr>
        <w:t xml:space="preserve">Freelance Consultant</w:t>
      </w:r>
    </w:p>
    <w:p>
      <w:pPr>
        <w:pStyle w:val="BodyText"/>
      </w:pPr>
      <w:r>
        <w:t xml:space="preserve">Self-Employed, Mexico City, Mexico</w:t>
      </w:r>
    </w:p>
    <w:p>
      <w:pPr>
        <w:pStyle w:val="BodyText"/>
      </w:pPr>
      <w:r>
        <w:t xml:space="preserve">[Month 20XX - Month 20XX]</w:t>
      </w:r>
    </w:p>
    <w:p>
      <w:pPr>
        <w:numPr>
          <w:ilvl w:val="0"/>
          <w:numId w:val="1005"/>
        </w:numPr>
        <w:pStyle w:val="Compact"/>
      </w:pPr>
      <w:r>
        <w:t xml:space="preserve">Provided technical support to startups in Mexico City developing medical devices, including training on FDA and COFEPRIS compliance.</w:t>
      </w:r>
    </w:p>
    <w:p>
      <w:pPr>
        <w:numPr>
          <w:ilvl w:val="0"/>
          <w:numId w:val="1005"/>
        </w:numPr>
        <w:pStyle w:val="Compact"/>
      </w:pPr>
      <w:r>
        <w:t xml:space="preserve">Advised on the integration of AI algorithms for medical image analysis, enhancing diagnostic accuracy in private clinics across the city.</w:t>
      </w:r>
    </w:p>
    <w:bookmarkEnd w:id="23"/>
    <w:bookmarkStart w:id="24" w:name="skills"/>
    <w:p>
      <w:pPr>
        <w:pStyle w:val="Heading2"/>
      </w:pPr>
      <w:r>
        <w:t xml:space="preserve">Skills</w:t>
      </w:r>
    </w:p>
    <w:p>
      <w:pPr>
        <w:numPr>
          <w:ilvl w:val="0"/>
          <w:numId w:val="1006"/>
        </w:numPr>
        <w:pStyle w:val="Compact"/>
      </w:pPr>
      <w:r>
        <w:rPr>
          <w:bCs/>
          <w:b/>
        </w:rPr>
        <w:t xml:space="preserve">Technical Skills:</w:t>
      </w:r>
      <w:r>
        <w:t xml:space="preserve"> </w:t>
      </w:r>
      <w:r>
        <w:t xml:space="preserve">CAD software (SolidWorks, AutoCAD), MATLAB, Python programming, Biomedical Instrumentation, and 3D printing technologies.</w:t>
      </w:r>
    </w:p>
    <w:p>
      <w:pPr>
        <w:numPr>
          <w:ilvl w:val="0"/>
          <w:numId w:val="1006"/>
        </w:numPr>
        <w:pStyle w:val="Compact"/>
      </w:pPr>
      <w:r>
        <w:rPr>
          <w:bCs/>
          <w:b/>
        </w:rPr>
        <w:t xml:space="preserve">Clinical Knowledge:</w:t>
      </w:r>
      <w:r>
        <w:t xml:space="preserve"> </w:t>
      </w:r>
      <w:r>
        <w:t xml:space="preserve">Understanding of human anatomy, physiology, and medical device safety standards (ISO 13485).</w:t>
      </w:r>
    </w:p>
    <w:p>
      <w:pPr>
        <w:numPr>
          <w:ilvl w:val="0"/>
          <w:numId w:val="1006"/>
        </w:numPr>
        <w:pStyle w:val="Compact"/>
      </w:pPr>
      <w:r>
        <w:rPr>
          <w:bCs/>
          <w:b/>
        </w:rPr>
        <w:t xml:space="preserve">Project Management:</w:t>
      </w:r>
      <w:r>
        <w:t xml:space="preserve"> </w:t>
      </w:r>
      <w:r>
        <w:t xml:space="preserve">Experience in managing cross-functional teams to deliver projects on time and within budget.</w:t>
      </w:r>
    </w:p>
    <w:p>
      <w:pPr>
        <w:numPr>
          <w:ilvl w:val="0"/>
          <w:numId w:val="1006"/>
        </w:numPr>
        <w:pStyle w:val="Compact"/>
      </w:pPr>
      <w:r>
        <w:rPr>
          <w:bCs/>
          <w:b/>
        </w:rPr>
        <w:t xml:space="preserve">Languages:</w:t>
      </w:r>
      <w:r>
        <w:t xml:space="preserve"> </w:t>
      </w:r>
      <w:r>
        <w:t xml:space="preserve">Fluent in Spanish and English; proficient in technical writing for international publications.</w:t>
      </w:r>
    </w:p>
    <w:bookmarkEnd w:id="24"/>
    <w:bookmarkStart w:id="25" w:name="certifications-training"/>
    <w:p>
      <w:pPr>
        <w:pStyle w:val="Heading2"/>
      </w:pPr>
      <w:r>
        <w:t xml:space="preserve">Certifications &amp; Training</w:t>
      </w:r>
    </w:p>
    <w:p>
      <w:pPr>
        <w:pStyle w:val="FirstParagraph"/>
      </w:pPr>
      <w:r>
        <w:rPr>
          <w:bCs/>
          <w:b/>
        </w:rPr>
        <w:t xml:space="preserve">COFEPRIS Certification</w:t>
      </w:r>
    </w:p>
    <w:p>
      <w:pPr>
        <w:pStyle w:val="BodyText"/>
      </w:pPr>
      <w:r>
        <w:t xml:space="preserve">Mexican Federal Commission for the Protection against Sanitary Risks, Mexico City, Mexico</w:t>
      </w:r>
    </w:p>
    <w:p>
      <w:pPr>
        <w:pStyle w:val="BodyText"/>
      </w:pPr>
      <w:r>
        <w:t xml:space="preserve">[Year]</w:t>
      </w:r>
    </w:p>
    <w:p>
      <w:pPr>
        <w:numPr>
          <w:ilvl w:val="0"/>
          <w:numId w:val="1007"/>
        </w:numPr>
        <w:pStyle w:val="Compact"/>
      </w:pPr>
      <w:r>
        <w:t xml:space="preserve">Completed training on regulatory requirements for medical devices in Mexico.</w:t>
      </w:r>
    </w:p>
    <w:p>
      <w:pPr>
        <w:pStyle w:val="FirstParagraph"/>
      </w:pPr>
      <w:r>
        <w:rPr>
          <w:bCs/>
          <w:b/>
        </w:rPr>
        <w:t xml:space="preserve">Certified Medical Device Specialist (CMDS)</w:t>
      </w:r>
    </w:p>
    <w:p>
      <w:pPr>
        <w:pStyle w:val="BodyText"/>
      </w:pPr>
      <w:r>
        <w:t xml:space="preserve">American Society of Mechanical Engineers (ASME), Online Certification</w:t>
      </w:r>
    </w:p>
    <w:p>
      <w:pPr>
        <w:pStyle w:val="BodyText"/>
      </w:pPr>
      <w:r>
        <w:t xml:space="preserve">[Year]</w:t>
      </w:r>
    </w:p>
    <w:bookmarkEnd w:id="25"/>
    <w:bookmarkStart w:id="26" w:name="publications-projects"/>
    <w:p>
      <w:pPr>
        <w:pStyle w:val="Heading2"/>
      </w:pPr>
      <w:r>
        <w:t xml:space="preserve">Publications &amp; Projects</w:t>
      </w:r>
    </w:p>
    <w:p>
      <w:pPr>
        <w:numPr>
          <w:ilvl w:val="0"/>
          <w:numId w:val="1008"/>
        </w:numPr>
        <w:pStyle w:val="Compact"/>
      </w:pPr>
      <w:r>
        <w:t xml:space="preserve">"Innovative Applications of 3D Printing in Prosthetics: A Case Study in Mexico City." *Journal of Biomedical Engineering*, 2023.</w:t>
      </w:r>
    </w:p>
    <w:p>
      <w:pPr>
        <w:numPr>
          <w:ilvl w:val="0"/>
          <w:numId w:val="1008"/>
        </w:numPr>
        <w:pStyle w:val="Compact"/>
      </w:pPr>
      <w:r>
        <w:t xml:space="preserve">Co-developed a wearable glucose monitoring device with a team from the Universidad de Guadalajara, which was piloted at the Hospital del Niño in Mexico City.</w:t>
      </w:r>
    </w:p>
    <w:p>
      <w:pPr>
        <w:numPr>
          <w:ilvl w:val="0"/>
          <w:numId w:val="1008"/>
        </w:numPr>
        <w:pStyle w:val="Compact"/>
      </w:pPr>
      <w:r>
        <w:t xml:space="preserve">Presented research on AI-driven diagnostics at the 10th International Conference on Biomedical Engineering in Latin America (2023).</w:t>
      </w:r>
    </w:p>
    <w:bookmarkEnd w:id="26"/>
    <w:bookmarkStart w:id="27" w:name="volunteer-work"/>
    <w:p>
      <w:pPr>
        <w:pStyle w:val="Heading2"/>
      </w:pPr>
      <w:r>
        <w:t xml:space="preserve">Volunteer Work</w:t>
      </w:r>
    </w:p>
    <w:p>
      <w:pPr>
        <w:pStyle w:val="FirstParagraph"/>
      </w:pPr>
      <w:r>
        <w:rPr>
          <w:bCs/>
          <w:b/>
        </w:rPr>
        <w:t xml:space="preserve">Healthcare Outreach Coordinator</w:t>
      </w:r>
    </w:p>
    <w:p>
      <w:pPr>
        <w:pStyle w:val="BodyText"/>
      </w:pPr>
      <w:r>
        <w:t xml:space="preserve">Red Cross Mexico City Chapter, Mexico City, Mexico</w:t>
      </w:r>
    </w:p>
    <w:p>
      <w:pPr>
        <w:pStyle w:val="BodyText"/>
      </w:pPr>
      <w:r>
        <w:t xml:space="preserve">[Month 20XX - Month 20XX]</w:t>
      </w:r>
    </w:p>
    <w:p>
      <w:pPr>
        <w:numPr>
          <w:ilvl w:val="0"/>
          <w:numId w:val="1009"/>
        </w:numPr>
        <w:pStyle w:val="Compact"/>
      </w:pPr>
      <w:r>
        <w:t xml:space="preserve">Organized free health screenings and educational workshops for underserved communities in the city.</w:t>
      </w:r>
    </w:p>
    <w:p>
      <w:pPr>
        <w:numPr>
          <w:ilvl w:val="0"/>
          <w:numId w:val="1009"/>
        </w:numPr>
        <w:pStyle w:val="Compact"/>
      </w:pPr>
      <w:r>
        <w:t xml:space="preserve">Collaborated with local NGOs to distribute low-cost medical devices in rural areas near Mexico City.</w:t>
      </w:r>
    </w:p>
    <w:bookmarkEnd w:id="27"/>
    <w:bookmarkStart w:id="28"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a Biomedical Engineer based in Mexico City, Mexico, emphasizing local expertise and contributions to healthcare innovation 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dc:title>
  <dc:creator/>
  <dc:language>en</dc:language>
  <cp:keywords/>
  <dcterms:created xsi:type="dcterms:W3CDTF">2025-12-07T21:19:03Z</dcterms:created>
  <dcterms:modified xsi:type="dcterms:W3CDTF">2025-12-07T21:19:03Z</dcterms:modified>
</cp:coreProperties>
</file>

<file path=docProps/custom.xml><?xml version="1.0" encoding="utf-8"?>
<Properties xmlns="http://schemas.openxmlformats.org/officeDocument/2006/custom-properties" xmlns:vt="http://schemas.openxmlformats.org/officeDocument/2006/docPropsVTypes"/>
</file>