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Australia</w:t>
      </w:r>
      <w:r>
        <w:t xml:space="preserve"> </w:t>
      </w:r>
      <w:r>
        <w:t xml:space="preserve">Brisbane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Australia</w:t>
      </w:r>
    </w:p>
    <w:bookmarkStart w:id="20" w:name="professional-summary"/>
    <w:p>
      <w:pPr>
        <w:pStyle w:val="Heading2"/>
      </w:pPr>
      <w:r>
        <w:t xml:space="preserve">Professional Summary</w:t>
      </w:r>
    </w:p>
    <w:p>
      <w:pPr>
        <w:pStyle w:val="FirstParagraph"/>
      </w:pPr>
      <w:r>
        <w:t xml:space="preserve">A highly motivated and results-driven Business Consultant with over [X] years of experience in optimizing operational efficiency, driving strategic growth, and delivering tailored solutions for businesses across Australia. Specialized in providing expert advice to organizations in Brisbane, leveraging deep insights into local market dynamics and industry-specific challenges. Adept at identifying opportunities for innovation, improving financial performance, and fostering sustainable business development. Committed to empowering clients with actionable strategies that align with their long-term goals while adhering to Australian regulatory standards.</w:t>
      </w:r>
    </w:p>
    <w:bookmarkEnd w:id="20"/>
    <w:bookmarkStart w:id="23" w:name="work-experience"/>
    <w:p>
      <w:pPr>
        <w:pStyle w:val="Heading2"/>
      </w:pPr>
      <w:r>
        <w:t xml:space="preserve">Work Experience</w:t>
      </w:r>
    </w:p>
    <w:bookmarkStart w:id="21" w:name="business-consultant"/>
    <w:p>
      <w:pPr>
        <w:pStyle w:val="Heading3"/>
      </w:pPr>
      <w:r>
        <w:t xml:space="preserve">Business Consultant</w:t>
      </w:r>
    </w:p>
    <w:p>
      <w:pPr>
        <w:pStyle w:val="FirstParagraph"/>
      </w:pPr>
      <w:r>
        <w:rPr>
          <w:bCs/>
          <w:b/>
        </w:rPr>
        <w:t xml:space="preserve">ABC Consulting Group, Brisbane, Australia</w:t>
      </w:r>
    </w:p>
    <w:p>
      <w:pPr>
        <w:pStyle w:val="BodyText"/>
      </w:pPr>
      <w:r>
        <w:rPr>
          <w:iCs/>
          <w:i/>
        </w:rPr>
        <w:t xml:space="preserve">[Month Year] – Present</w:t>
      </w:r>
    </w:p>
    <w:p>
      <w:pPr>
        <w:numPr>
          <w:ilvl w:val="0"/>
          <w:numId w:val="1001"/>
        </w:numPr>
        <w:pStyle w:val="Compact"/>
      </w:pPr>
      <w:r>
        <w:t xml:space="preserve">Provided strategic consultancy services to SMEs and large enterprises in Brisbane, focusing on process optimization and market expansion strategies.</w:t>
      </w:r>
    </w:p>
    <w:p>
      <w:pPr>
        <w:numPr>
          <w:ilvl w:val="0"/>
          <w:numId w:val="1001"/>
        </w:numPr>
        <w:pStyle w:val="Compact"/>
      </w:pPr>
      <w:r>
        <w:t xml:space="preserve">Delivered 50+ successful projects, including cost-reduction initiatives that improved client profitability by an average of 25%.</w:t>
      </w:r>
    </w:p>
    <w:p>
      <w:pPr>
        <w:numPr>
          <w:ilvl w:val="0"/>
          <w:numId w:val="1001"/>
        </w:numPr>
        <w:pStyle w:val="Compact"/>
      </w:pPr>
      <w:r>
        <w:t xml:space="preserve">Collaborated with local stakeholders to understand Brisbane’s unique business landscape, ensuring solutions were culturally and economically aligned with regional needs.</w:t>
      </w:r>
    </w:p>
    <w:p>
      <w:pPr>
        <w:numPr>
          <w:ilvl w:val="0"/>
          <w:numId w:val="1001"/>
        </w:numPr>
        <w:pStyle w:val="Compact"/>
      </w:pPr>
      <w:r>
        <w:t xml:space="preserve">Conducted workshops and training sessions for clients on digital transformation, helping businesses in Brisbane adopt modern technologies to stay competitive.</w:t>
      </w:r>
    </w:p>
    <w:bookmarkEnd w:id="21"/>
    <w:bookmarkStart w:id="22" w:name="senior-business-analyst"/>
    <w:p>
      <w:pPr>
        <w:pStyle w:val="Heading3"/>
      </w:pPr>
      <w:r>
        <w:t xml:space="preserve">Senior Business Analyst</w:t>
      </w:r>
    </w:p>
    <w:p>
      <w:pPr>
        <w:pStyle w:val="FirstParagraph"/>
      </w:pPr>
      <w:r>
        <w:rPr>
          <w:bCs/>
          <w:b/>
        </w:rPr>
        <w:t xml:space="preserve">XYZ Solutions, Brisbane, Australia</w:t>
      </w:r>
    </w:p>
    <w:p>
      <w:pPr>
        <w:pStyle w:val="BodyText"/>
      </w:pPr>
      <w:r>
        <w:rPr>
          <w:iCs/>
          <w:i/>
        </w:rPr>
        <w:t xml:space="preserve">[Month Year] – [Month Year]</w:t>
      </w:r>
    </w:p>
    <w:p>
      <w:pPr>
        <w:numPr>
          <w:ilvl w:val="0"/>
          <w:numId w:val="1002"/>
        </w:numPr>
        <w:pStyle w:val="Compact"/>
      </w:pPr>
      <w:r>
        <w:t xml:space="preserve">Analyzed financial data and operational workflows to identify inefficiencies for clients in the manufacturing and retail sectors across Queensland.</w:t>
      </w:r>
    </w:p>
    <w:p>
      <w:pPr>
        <w:numPr>
          <w:ilvl w:val="0"/>
          <w:numId w:val="1002"/>
        </w:numPr>
        <w:pStyle w:val="Compact"/>
      </w:pPr>
      <w:r>
        <w:t xml:space="preserve">Developed a predictive analytics model that enhanced forecasting accuracy by 30% for a major Brisbane-based retail chain.</w:t>
      </w:r>
    </w:p>
    <w:p>
      <w:pPr>
        <w:numPr>
          <w:ilvl w:val="0"/>
          <w:numId w:val="1002"/>
        </w:numPr>
        <w:pStyle w:val="Compact"/>
      </w:pPr>
      <w:r>
        <w:t xml:space="preserve">Supported the implementation of ERP systems, streamlining operations for 20+ businesses in Brisbane and reducing administrative overhead costs by 18%.</w:t>
      </w:r>
    </w:p>
    <w:p>
      <w:pPr>
        <w:numPr>
          <w:ilvl w:val="0"/>
          <w:numId w:val="1002"/>
        </w:numPr>
        <w:pStyle w:val="Compact"/>
      </w:pPr>
      <w:r>
        <w:t xml:space="preserve">Partnered with local universities to conduct industry research, contributing to reports that informed policy decisions for Brisbane’s business community.</w:t>
      </w:r>
    </w:p>
    <w:bookmarkEnd w:id="22"/>
    <w:bookmarkEnd w:id="23"/>
    <w:bookmarkStart w:id="26" w:name="education"/>
    <w:p>
      <w:pPr>
        <w:pStyle w:val="Heading2"/>
      </w:pPr>
      <w:r>
        <w:t xml:space="preserve">Education</w:t>
      </w:r>
    </w:p>
    <w:bookmarkStart w:id="24" w:name="mba-in-strategic-management"/>
    <w:p>
      <w:pPr>
        <w:pStyle w:val="Heading3"/>
      </w:pPr>
      <w:r>
        <w:t xml:space="preserve">MBA in Strategic Management</w:t>
      </w:r>
    </w:p>
    <w:p>
      <w:pPr>
        <w:pStyle w:val="FirstParagraph"/>
      </w:pPr>
      <w:r>
        <w:rPr>
          <w:bCs/>
          <w:b/>
        </w:rPr>
        <w:t xml:space="preserve">University of Queensland, Brisbane, Australia</w:t>
      </w:r>
    </w:p>
    <w:p>
      <w:pPr>
        <w:pStyle w:val="BodyText"/>
      </w:pPr>
      <w:r>
        <w:rPr>
          <w:iCs/>
          <w:i/>
        </w:rPr>
        <w:t xml:space="preserve">[Month Year] – [Month Year]</w:t>
      </w:r>
    </w:p>
    <w:p>
      <w:pPr>
        <w:numPr>
          <w:ilvl w:val="0"/>
          <w:numId w:val="1003"/>
        </w:numPr>
        <w:pStyle w:val="Compact"/>
      </w:pPr>
      <w:r>
        <w:t xml:space="preserve">Courses focused on business innovation, market analysis, and leadership in the Australian context.</w:t>
      </w:r>
    </w:p>
    <w:p>
      <w:pPr>
        <w:numPr>
          <w:ilvl w:val="0"/>
          <w:numId w:val="1003"/>
        </w:numPr>
        <w:pStyle w:val="Compact"/>
      </w:pPr>
      <w:r>
        <w:t xml:space="preserve">Completed a capstone project analyzing the growth potential of renewable energy startups in Brisbane, which received recognition from local industry leaders.</w:t>
      </w:r>
    </w:p>
    <w:bookmarkEnd w:id="24"/>
    <w:bookmarkStart w:id="25" w:name="bachelor-of-business-administration"/>
    <w:p>
      <w:pPr>
        <w:pStyle w:val="Heading3"/>
      </w:pPr>
      <w:r>
        <w:t xml:space="preserve">Bachelor of Business Administration</w:t>
      </w:r>
    </w:p>
    <w:p>
      <w:pPr>
        <w:pStyle w:val="FirstParagraph"/>
      </w:pPr>
      <w:r>
        <w:rPr>
          <w:bCs/>
          <w:b/>
        </w:rPr>
        <w:t xml:space="preserve">Queensland University of Technology (QUT), Brisbane, Australia</w:t>
      </w:r>
    </w:p>
    <w:p>
      <w:pPr>
        <w:pStyle w:val="BodyText"/>
      </w:pPr>
      <w:r>
        <w:rPr>
          <w:iCs/>
          <w:i/>
        </w:rPr>
        <w:t xml:space="preserve">[Month Year] – [Month Year]</w:t>
      </w:r>
    </w:p>
    <w:p>
      <w:pPr>
        <w:numPr>
          <w:ilvl w:val="0"/>
          <w:numId w:val="1004"/>
        </w:numPr>
        <w:pStyle w:val="Compact"/>
      </w:pPr>
      <w:r>
        <w:t xml:space="preserve">Specialized in entrepreneurship and financial management, with a focus on Australian market trends.</w:t>
      </w:r>
    </w:p>
    <w:p>
      <w:pPr>
        <w:numPr>
          <w:ilvl w:val="0"/>
          <w:numId w:val="1004"/>
        </w:numPr>
        <w:pStyle w:val="Compact"/>
      </w:pPr>
      <w:r>
        <w:t xml:space="preserve">Participated in internships with local businesses in Brisbane, gaining hands-on experience in business development and stakeholder management.</w:t>
      </w:r>
    </w:p>
    <w:bookmarkEnd w:id="25"/>
    <w:bookmarkEnd w:id="26"/>
    <w:bookmarkStart w:id="27"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designing and executing business strategies tailored to Australia Brisbane’s economic environment.</w:t>
      </w:r>
    </w:p>
    <w:p>
      <w:pPr>
        <w:numPr>
          <w:ilvl w:val="0"/>
          <w:numId w:val="1005"/>
        </w:numPr>
        <w:pStyle w:val="Compact"/>
      </w:pPr>
      <w:r>
        <w:rPr>
          <w:bCs/>
          <w:b/>
        </w:rPr>
        <w:t xml:space="preserve">Data Analysis:</w:t>
      </w:r>
      <w:r>
        <w:t xml:space="preserve"> </w:t>
      </w:r>
      <w:r>
        <w:t xml:space="preserve">Proficient in using tools like Excel, Tableau, and Python to derive actionable insights for clients.</w:t>
      </w:r>
    </w:p>
    <w:p>
      <w:pPr>
        <w:numPr>
          <w:ilvl w:val="0"/>
          <w:numId w:val="1005"/>
        </w:numPr>
        <w:pStyle w:val="Compact"/>
      </w:pPr>
      <w:r>
        <w:rPr>
          <w:bCs/>
          <w:b/>
        </w:rPr>
        <w:t xml:space="preserve">Project Management:</w:t>
      </w:r>
      <w:r>
        <w:t xml:space="preserve"> </w:t>
      </w:r>
      <w:r>
        <w:t xml:space="preserve">Certified PMP professional with experience managing cross-functional teams in Brisbane’s dynamic business sector.</w:t>
      </w:r>
    </w:p>
    <w:p>
      <w:pPr>
        <w:numPr>
          <w:ilvl w:val="0"/>
          <w:numId w:val="1005"/>
        </w:numPr>
        <w:pStyle w:val="Compact"/>
      </w:pPr>
      <w:r>
        <w:rPr>
          <w:bCs/>
          <w:b/>
        </w:rPr>
        <w:t xml:space="preserve">Stakeholder Engagement:</w:t>
      </w:r>
      <w:r>
        <w:t xml:space="preserve"> </w:t>
      </w:r>
      <w:r>
        <w:t xml:space="preserve">Skilled in building relationships with local businesses, government bodies, and industry associations to foster collaboration.</w:t>
      </w:r>
    </w:p>
    <w:p>
      <w:pPr>
        <w:numPr>
          <w:ilvl w:val="0"/>
          <w:numId w:val="1005"/>
        </w:numPr>
        <w:pStyle w:val="Compact"/>
      </w:pPr>
      <w:r>
        <w:rPr>
          <w:bCs/>
          <w:b/>
        </w:rPr>
        <w:t xml:space="preserve">Cultural Competence:</w:t>
      </w:r>
      <w:r>
        <w:t xml:space="preserve"> </w:t>
      </w:r>
      <w:r>
        <w:t xml:space="preserve">Deep understanding of Australian business practices and the importance of community engagement in Brisbane.</w:t>
      </w:r>
    </w:p>
    <w:bookmarkEnd w:id="27"/>
    <w:bookmarkStart w:id="28"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[Year]</w:t>
      </w:r>
    </w:p>
    <w:p>
      <w:pPr>
        <w:numPr>
          <w:ilvl w:val="0"/>
          <w:numId w:val="1006"/>
        </w:numPr>
        <w:pStyle w:val="Compact"/>
      </w:pPr>
      <w:r>
        <w:rPr>
          <w:bCs/>
          <w:b/>
        </w:rPr>
        <w:t xml:space="preserve">Certified Business Analyst (CBAP)</w:t>
      </w:r>
      <w:r>
        <w:t xml:space="preserve"> </w:t>
      </w:r>
      <w:r>
        <w:t xml:space="preserve">– International Institute of Business Analysis, [Year]</w:t>
      </w:r>
    </w:p>
    <w:p>
      <w:pPr>
        <w:numPr>
          <w:ilvl w:val="0"/>
          <w:numId w:val="1006"/>
        </w:numPr>
        <w:pStyle w:val="Compact"/>
      </w:pPr>
      <w:r>
        <w:rPr>
          <w:bCs/>
          <w:b/>
        </w:rPr>
        <w:t xml:space="preserve">Lean Six Sigma Green Belt</w:t>
      </w:r>
      <w:r>
        <w:t xml:space="preserve"> </w:t>
      </w:r>
      <w:r>
        <w:t xml:space="preserve">– Australian Quality Council, [Year]</w:t>
      </w:r>
    </w:p>
    <w:bookmarkEnd w:id="28"/>
    <w:bookmarkStart w:id="31" w:name="projects-achievements"/>
    <w:p>
      <w:pPr>
        <w:pStyle w:val="Heading2"/>
      </w:pPr>
      <w:r>
        <w:t xml:space="preserve">Projects &amp; Achievements</w:t>
      </w:r>
    </w:p>
    <w:bookmarkStart w:id="29" w:name="Xeaed5730118baf1b33c56de1599b5f66dbc72b9"/>
    <w:p>
      <w:pPr>
        <w:pStyle w:val="Heading3"/>
      </w:pPr>
      <w:r>
        <w:t xml:space="preserve">Sustainable Business Initiative for Brisbane SMEs</w:t>
      </w:r>
    </w:p>
    <w:p>
      <w:pPr>
        <w:pStyle w:val="FirstParagraph"/>
      </w:pPr>
      <w:r>
        <w:rPr>
          <w:bCs/>
          <w:b/>
        </w:rPr>
        <w:t xml:space="preserve">[Month Year] – [Month Year]</w:t>
      </w:r>
    </w:p>
    <w:p>
      <w:pPr>
        <w:numPr>
          <w:ilvl w:val="0"/>
          <w:numId w:val="1007"/>
        </w:numPr>
        <w:pStyle w:val="Compact"/>
      </w:pPr>
      <w:r>
        <w:t xml:space="preserve">Designed a program to help small businesses in Brisbane adopt eco-friendly practices, resulting in a 40% reduction in operational waste for participating clients.</w:t>
      </w:r>
    </w:p>
    <w:p>
      <w:pPr>
        <w:numPr>
          <w:ilvl w:val="0"/>
          <w:numId w:val="1007"/>
        </w:numPr>
        <w:pStyle w:val="Compact"/>
      </w:pPr>
      <w:r>
        <w:t xml:space="preserve">Collaborated with the Brisbane City Council to secure funding for 15+ local businesses, enhancing their market visibility and profitability.</w:t>
      </w:r>
    </w:p>
    <w:bookmarkEnd w:id="29"/>
    <w:bookmarkStart w:id="30" w:name="X2f5d9f2ed840b520477c78f5db26fc84be0d440"/>
    <w:p>
      <w:pPr>
        <w:pStyle w:val="Heading3"/>
      </w:pPr>
      <w:r>
        <w:t xml:space="preserve">Digital Transformation Roadmap for Retail Sector</w:t>
      </w:r>
    </w:p>
    <w:p>
      <w:pPr>
        <w:pStyle w:val="FirstParagraph"/>
      </w:pPr>
      <w:r>
        <w:rPr>
          <w:bCs/>
          <w:b/>
        </w:rPr>
        <w:t xml:space="preserve">[Month Year] – [Month Year]</w:t>
      </w:r>
    </w:p>
    <w:p>
      <w:pPr>
        <w:numPr>
          <w:ilvl w:val="0"/>
          <w:numId w:val="1008"/>
        </w:numPr>
        <w:pStyle w:val="Compact"/>
      </w:pPr>
      <w:r>
        <w:t xml:space="preserve">Developed a digital transformation strategy for a Brisbane-based retail chain, integrating e-commerce platforms and AI-driven customer analytics.</w:t>
      </w:r>
    </w:p>
    <w:p>
      <w:pPr>
        <w:numPr>
          <w:ilvl w:val="0"/>
          <w:numId w:val="1008"/>
        </w:numPr>
        <w:pStyle w:val="Compact"/>
      </w:pPr>
      <w:r>
        <w:t xml:space="preserve">The initiative increased online sales by 60% within one year and earned the company a spot in Australia’s Top 50 Retail Innovators.</w:t>
      </w:r>
    </w:p>
    <w:bookmarkEnd w:id="30"/>
    <w:bookmarkEnd w:id="31"/>
    <w:bookmarkStart w:id="32" w:name="languages-community-involvement"/>
    <w:p>
      <w:pPr>
        <w:pStyle w:val="Heading2"/>
      </w:pPr>
      <w:r>
        <w:t xml:space="preserve">Languages &amp; Community Involvement</w:t>
      </w:r>
    </w:p>
    <w:p>
      <w:pPr>
        <w:pStyle w:val="FirstParagraph"/>
      </w:pPr>
      <w:r>
        <w:rPr>
          <w:bCs/>
          <w:b/>
        </w:rPr>
        <w:t xml:space="preserve">English:</w:t>
      </w:r>
      <w:r>
        <w:t xml:space="preserve"> </w:t>
      </w:r>
      <w:r>
        <w:t xml:space="preserve">Native proficiency.</w:t>
      </w:r>
    </w:p>
    <w:p>
      <w:pPr>
        <w:pStyle w:val="BodyText"/>
      </w:pPr>
      <w:r>
        <w:rPr>
          <w:bCs/>
          <w:b/>
        </w:rPr>
        <w:t xml:space="preserve">Community Engagement:</w:t>
      </w:r>
    </w:p>
    <w:p>
      <w:pPr>
        <w:numPr>
          <w:ilvl w:val="0"/>
          <w:numId w:val="1009"/>
        </w:numPr>
        <w:pStyle w:val="Compact"/>
      </w:pPr>
      <w:r>
        <w:t xml:space="preserve">Volunteer mentor for the Brisbane Chamber of Commerce, guiding startups in business strategy and growth planning.</w:t>
      </w:r>
    </w:p>
    <w:p>
      <w:pPr>
        <w:numPr>
          <w:ilvl w:val="0"/>
          <w:numId w:val="1009"/>
        </w:numPr>
        <w:pStyle w:val="Compact"/>
      </w:pPr>
      <w:r>
        <w:t xml:space="preserve">Member of the Australian Institute of Business (AIB), actively participating in industry forums and networking events in Brisbane.</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Business Consultant based in Australia Brisbane, emphasizing expertise in local market dynamics and strategic business solutions.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Australia Brisbane</dc:title>
  <dc:creator/>
  <dc:language>en</dc:language>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