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Germany</w:t>
      </w:r>
      <w:r>
        <w:t xml:space="preserve"> </w:t>
      </w:r>
      <w:r>
        <w:t xml:space="preserve">Berlin</w:t>
      </w:r>
    </w:p>
    <w:bookmarkStart w:id="39" w:name="curriculum-vitae"/>
    <w:p>
      <w:pPr>
        <w:pStyle w:val="Heading1"/>
      </w:pPr>
      <w:r>
        <w:t xml:space="preserve">Curriculum Vitae</w:t>
      </w:r>
    </w:p>
    <w:bookmarkStart w:id="38" w:name="business-consultant-germany-berlin"/>
    <w:p>
      <w:pPr>
        <w:pStyle w:val="Heading2"/>
      </w:pPr>
      <w:r>
        <w:t xml:space="preserve">Business Consultant |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Location:</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seasoned Business Consultant with over [X years] of experience in strategic advisory, process optimization, and market expansion. Specializing in supporting businesses operating within Germany Berlin’s dynamic economic landscape. Proven track record of delivering actionable solutions to enhance operational efficiency, drive innovation, and achieve sustainable growth. Fluent in German and English, with a deep understanding of the cultural and regulatory nuances that shape business practices in Germany.</w:t>
      </w:r>
    </w:p>
    <w:bookmarkEnd w:id="21"/>
    <w:bookmarkStart w:id="25" w:name="professional-experience"/>
    <w:p>
      <w:pPr>
        <w:pStyle w:val="Heading3"/>
      </w:pPr>
      <w:r>
        <w:t xml:space="preserve">Professional Experience</w:t>
      </w:r>
    </w:p>
    <w:bookmarkStart w:id="22" w:name="X9d440505cf3f16c08802c44f9d0fcbabb433b99"/>
    <w:p>
      <w:pPr>
        <w:pStyle w:val="Heading4"/>
      </w:pPr>
      <w:r>
        <w:t xml:space="preserve">Senior Business Consultant | [Company Name], Berlin, Germany</w:t>
      </w:r>
    </w:p>
    <w:p>
      <w:pPr>
        <w:pStyle w:val="FirstParagraph"/>
      </w:pPr>
      <w:r>
        <w:rPr>
          <w:iCs/>
          <w:i/>
        </w:rPr>
        <w:t xml:space="preserve">January 2020 – Present</w:t>
      </w:r>
    </w:p>
    <w:p>
      <w:pPr>
        <w:numPr>
          <w:ilvl w:val="0"/>
          <w:numId w:val="1001"/>
        </w:numPr>
        <w:pStyle w:val="Compact"/>
      </w:pPr>
      <w:r>
        <w:t xml:space="preserve">Provided strategic advisory services to startups and established enterprises in Berlin, focusing on digital transformation and market entry strategies.</w:t>
      </w:r>
    </w:p>
    <w:p>
      <w:pPr>
        <w:numPr>
          <w:ilvl w:val="0"/>
          <w:numId w:val="1001"/>
        </w:numPr>
        <w:pStyle w:val="Compact"/>
      </w:pPr>
      <w:r>
        <w:t xml:space="preserve">Led cross-functional teams to design process improvement frameworks, reducing operational costs by 15% for key clients.</w:t>
      </w:r>
    </w:p>
    <w:p>
      <w:pPr>
        <w:numPr>
          <w:ilvl w:val="0"/>
          <w:numId w:val="1001"/>
        </w:numPr>
        <w:pStyle w:val="Compact"/>
      </w:pPr>
      <w:r>
        <w:t xml:space="preserve">Collaborated with local government agencies in Germany Berlin to support SMEs through innovation grants and funding programs.</w:t>
      </w:r>
    </w:p>
    <w:p>
      <w:pPr>
        <w:numPr>
          <w:ilvl w:val="0"/>
          <w:numId w:val="1001"/>
        </w:numPr>
        <w:pStyle w:val="Compact"/>
      </w:pPr>
      <w:r>
        <w:t xml:space="preserve">Developed training modules for business leaders on lean management and agile methodologies tailored to the German market.</w:t>
      </w:r>
    </w:p>
    <w:p>
      <w:pPr>
        <w:numPr>
          <w:ilvl w:val="0"/>
          <w:numId w:val="1001"/>
        </w:numPr>
        <w:pStyle w:val="Compact"/>
      </w:pPr>
      <w:r>
        <w:t xml:space="preserve">Published whitepapers on industry trends in Berlin’s tech and manufacturing sectors, enhancing the company’s thought leadership.</w:t>
      </w:r>
    </w:p>
    <w:bookmarkEnd w:id="22"/>
    <w:bookmarkStart w:id="23" w:name="X2ee389245606c80ae0d254f64d6708d94f683b8"/>
    <w:p>
      <w:pPr>
        <w:pStyle w:val="Heading4"/>
      </w:pPr>
      <w:r>
        <w:t xml:space="preserve">Business Consultant | [Another Company Name], Berlin, Germany</w:t>
      </w:r>
    </w:p>
    <w:p>
      <w:pPr>
        <w:pStyle w:val="FirstParagraph"/>
      </w:pPr>
      <w:r>
        <w:rPr>
          <w:iCs/>
          <w:i/>
        </w:rPr>
        <w:t xml:space="preserve">June 2017 – December 2019</w:t>
      </w:r>
    </w:p>
    <w:p>
      <w:pPr>
        <w:numPr>
          <w:ilvl w:val="0"/>
          <w:numId w:val="1002"/>
        </w:numPr>
        <w:pStyle w:val="Compact"/>
      </w:pPr>
      <w:r>
        <w:t xml:space="preserve">Advised clients on supply chain optimization and risk management, particularly for businesses operating in the German automotive and logistics industries.</w:t>
      </w:r>
    </w:p>
    <w:p>
      <w:pPr>
        <w:numPr>
          <w:ilvl w:val="0"/>
          <w:numId w:val="1002"/>
        </w:numPr>
        <w:pStyle w:val="Compact"/>
      </w:pPr>
      <w:r>
        <w:t xml:space="preserve">Conducted market research to identify growth opportunities in Germany Berlin’s emerging sectors, including renewable energy and fintech.</w:t>
      </w:r>
    </w:p>
    <w:p>
      <w:pPr>
        <w:numPr>
          <w:ilvl w:val="0"/>
          <w:numId w:val="1002"/>
        </w:numPr>
        <w:pStyle w:val="Compact"/>
      </w:pPr>
      <w:r>
        <w:t xml:space="preserve">Designed performance metrics frameworks that aligned with ISO 9001 standards for quality management systems.</w:t>
      </w:r>
    </w:p>
    <w:p>
      <w:pPr>
        <w:numPr>
          <w:ilvl w:val="0"/>
          <w:numId w:val="1002"/>
        </w:numPr>
        <w:pStyle w:val="Compact"/>
      </w:pPr>
      <w:r>
        <w:t xml:space="preserve">Fostered partnerships with local universities in Berlin to create internship programs for aspiring business professionals.</w:t>
      </w:r>
    </w:p>
    <w:p>
      <w:pPr>
        <w:numPr>
          <w:ilvl w:val="0"/>
          <w:numId w:val="1002"/>
        </w:numPr>
        <w:pStyle w:val="Compact"/>
      </w:pPr>
      <w:r>
        <w:t xml:space="preserve">Delivered workshops on cross-cultural communication, helping multinational teams navigate the German work environment.</w:t>
      </w:r>
    </w:p>
    <w:bookmarkEnd w:id="23"/>
    <w:bookmarkStart w:id="24" w:name="Xa5593c1e98038fd53b434d8bd5fc8f0491e014b"/>
    <w:p>
      <w:pPr>
        <w:pStyle w:val="Heading4"/>
      </w:pPr>
      <w:r>
        <w:t xml:space="preserve">Junior Business Consultant | [Previous Company Name], Berlin, Germany</w:t>
      </w:r>
    </w:p>
    <w:p>
      <w:pPr>
        <w:pStyle w:val="FirstParagraph"/>
      </w:pPr>
      <w:r>
        <w:rPr>
          <w:iCs/>
          <w:i/>
        </w:rPr>
        <w:t xml:space="preserve">August 2015 – May 2017</w:t>
      </w:r>
    </w:p>
    <w:p>
      <w:pPr>
        <w:numPr>
          <w:ilvl w:val="0"/>
          <w:numId w:val="1003"/>
        </w:numPr>
        <w:pStyle w:val="Compact"/>
      </w:pPr>
      <w:r>
        <w:t xml:space="preserve">Assisted in the development of business plans for startups in Berlin’s co-working spaces, focusing on scalability and investor readiness.</w:t>
      </w:r>
    </w:p>
    <w:p>
      <w:pPr>
        <w:numPr>
          <w:ilvl w:val="0"/>
          <w:numId w:val="1003"/>
        </w:numPr>
        <w:pStyle w:val="Compact"/>
      </w:pPr>
      <w:r>
        <w:t xml:space="preserve">Analyzed financial data to identify cost-saving opportunities for clients, resulting in an average 10% reduction in overhead expenses.</w:t>
      </w:r>
    </w:p>
    <w:p>
      <w:pPr>
        <w:numPr>
          <w:ilvl w:val="0"/>
          <w:numId w:val="1003"/>
        </w:numPr>
        <w:pStyle w:val="Compact"/>
      </w:pPr>
      <w:r>
        <w:t xml:space="preserve">Supported clients with regulatory compliance issues specific to Germany’s legal framework, ensuring adherence to local laws.</w:t>
      </w:r>
    </w:p>
    <w:p>
      <w:pPr>
        <w:numPr>
          <w:ilvl w:val="0"/>
          <w:numId w:val="1003"/>
        </w:numPr>
        <w:pStyle w:val="Compact"/>
      </w:pPr>
      <w:r>
        <w:t xml:space="preserve">Contributed to the creation of a digital platform for business networking events in Berlin, connecting over 500 professionals.</w:t>
      </w:r>
    </w:p>
    <w:bookmarkEnd w:id="24"/>
    <w:bookmarkEnd w:id="25"/>
    <w:bookmarkStart w:id="28" w:name="education"/>
    <w:p>
      <w:pPr>
        <w:pStyle w:val="Heading3"/>
      </w:pPr>
      <w:r>
        <w:t xml:space="preserve">Education</w:t>
      </w:r>
    </w:p>
    <w:bookmarkStart w:id="26" w:name="X4e6f98c7776668674db2936f423f60004d30cfb"/>
    <w:p>
      <w:pPr>
        <w:pStyle w:val="Heading4"/>
      </w:pPr>
      <w:r>
        <w:t xml:space="preserve">MBA in International Business | [University Name], Berlin, Germany</w:t>
      </w:r>
    </w:p>
    <w:p>
      <w:pPr>
        <w:pStyle w:val="FirstParagraph"/>
      </w:pPr>
      <w:r>
        <w:rPr>
          <w:iCs/>
          <w:i/>
        </w:rPr>
        <w:t xml:space="preserve">2013 – 2015</w:t>
      </w:r>
    </w:p>
    <w:p>
      <w:pPr>
        <w:pStyle w:val="BodyText"/>
      </w:pPr>
      <w:r>
        <w:t xml:space="preserve">Specialized in cross-border strategies and European market dynamics. Thesis: "Strategic Challenges for SMEs in Germany Berlin’s Innovation Ecosystem."</w:t>
      </w:r>
    </w:p>
    <w:bookmarkEnd w:id="26"/>
    <w:bookmarkStart w:id="27" w:name="Xd77e13409d7588ec10268a97dd2b21716b9ac1a"/>
    <w:p>
      <w:pPr>
        <w:pStyle w:val="Heading4"/>
      </w:pPr>
      <w:r>
        <w:t xml:space="preserve">Bachelor of Arts in Economics | [University Name], Berlin, Germany</w:t>
      </w:r>
    </w:p>
    <w:p>
      <w:pPr>
        <w:pStyle w:val="FirstParagraph"/>
      </w:pPr>
      <w:r>
        <w:rPr>
          <w:iCs/>
          <w:i/>
        </w:rPr>
        <w:t xml:space="preserve">2010 – 2013</w:t>
      </w:r>
    </w:p>
    <w:p>
      <w:pPr>
        <w:pStyle w:val="BodyText"/>
      </w:pPr>
      <w:r>
        <w:t xml:space="preserve">Focused on economic policy and business analytics. Graduated with honors.</w:t>
      </w:r>
    </w:p>
    <w:bookmarkEnd w:id="27"/>
    <w:bookmarkEnd w:id="28"/>
    <w:bookmarkStart w:id="29" w:name="skills"/>
    <w:p>
      <w:pPr>
        <w:pStyle w:val="Heading3"/>
      </w:pPr>
      <w:r>
        <w:t xml:space="preserve">Skills</w:t>
      </w:r>
    </w:p>
    <w:p>
      <w:pPr>
        <w:numPr>
          <w:ilvl w:val="0"/>
          <w:numId w:val="1004"/>
        </w:numPr>
        <w:pStyle w:val="Compact"/>
      </w:pPr>
      <w:r>
        <w:rPr>
          <w:bCs/>
          <w:b/>
        </w:rPr>
        <w:t xml:space="preserve">Strategic Planning:</w:t>
      </w:r>
      <w:r>
        <w:t xml:space="preserve"> </w:t>
      </w:r>
      <w:r>
        <w:t xml:space="preserve">Expertise in developing long-term business strategies tailored to Germany Berlin’s market demands.</w:t>
      </w:r>
    </w:p>
    <w:p>
      <w:pPr>
        <w:numPr>
          <w:ilvl w:val="0"/>
          <w:numId w:val="1004"/>
        </w:numPr>
        <w:pStyle w:val="Compact"/>
      </w:pPr>
      <w:r>
        <w:rPr>
          <w:bCs/>
          <w:b/>
        </w:rPr>
        <w:t xml:space="preserve">Data Analysis:</w:t>
      </w:r>
      <w:r>
        <w:t xml:space="preserve"> </w:t>
      </w:r>
      <w:r>
        <w:t xml:space="preserve">Proficient in using tools like Excel, Tableau, and Power BI to derive insights from complex datasets.</w:t>
      </w:r>
    </w:p>
    <w:p>
      <w:pPr>
        <w:numPr>
          <w:ilvl w:val="0"/>
          <w:numId w:val="1004"/>
        </w:numPr>
        <w:pStyle w:val="Compact"/>
      </w:pPr>
      <w:r>
        <w:rPr>
          <w:bCs/>
          <w:b/>
        </w:rPr>
        <w:t xml:space="preserve">Cross-Cultural Communication:</w:t>
      </w:r>
      <w:r>
        <w:t xml:space="preserve"> </w:t>
      </w:r>
      <w:r>
        <w:t xml:space="preserve">Fluent in German and English, with experience working with international teams in Germany Berlin.</w:t>
      </w:r>
    </w:p>
    <w:p>
      <w:pPr>
        <w:numPr>
          <w:ilvl w:val="0"/>
          <w:numId w:val="1004"/>
        </w:numPr>
        <w:pStyle w:val="Compact"/>
      </w:pPr>
      <w:r>
        <w:rPr>
          <w:bCs/>
          <w:b/>
        </w:rPr>
        <w:t xml:space="preserve">Project Management:</w:t>
      </w:r>
      <w:r>
        <w:t xml:space="preserve"> </w:t>
      </w:r>
      <w:r>
        <w:t xml:space="preserve">Certified PMP (Project Management Professional), successfully managing over 50+ business consulting projects.</w:t>
      </w:r>
    </w:p>
    <w:p>
      <w:pPr>
        <w:numPr>
          <w:ilvl w:val="0"/>
          <w:numId w:val="1004"/>
        </w:numPr>
        <w:pStyle w:val="Compact"/>
      </w:pPr>
      <w:r>
        <w:rPr>
          <w:bCs/>
          <w:b/>
        </w:rPr>
        <w:t xml:space="preserve">Market Research:</w:t>
      </w:r>
      <w:r>
        <w:t xml:space="preserve"> </w:t>
      </w:r>
      <w:r>
        <w:t xml:space="preserve">Skilled in designing surveys, conducting interviews, and interpreting data to inform business decisions.</w:t>
      </w:r>
    </w:p>
    <w:p>
      <w:pPr>
        <w:numPr>
          <w:ilvl w:val="0"/>
          <w:numId w:val="1004"/>
        </w:numPr>
        <w:pStyle w:val="Compact"/>
      </w:pPr>
      <w:r>
        <w:rPr>
          <w:bCs/>
          <w:b/>
        </w:rPr>
        <w:t xml:space="preserve">Sustainable Business Practices:</w:t>
      </w:r>
      <w:r>
        <w:t xml:space="preserve"> </w:t>
      </w:r>
      <w:r>
        <w:t xml:space="preserve">Knowledge of ESG (Environmental, Social, Governance) frameworks relevant to German enterprises.</w:t>
      </w:r>
    </w:p>
    <w:bookmarkEnd w:id="29"/>
    <w:bookmarkStart w:id="30" w:name="professional-certifications"/>
    <w:p>
      <w:pPr>
        <w:pStyle w:val="Heading3"/>
      </w:pPr>
      <w:r>
        <w:t xml:space="preserve">Professional Certifications</w:t>
      </w:r>
    </w:p>
    <w:p>
      <w:pPr>
        <w:numPr>
          <w:ilvl w:val="0"/>
          <w:numId w:val="1005"/>
        </w:numPr>
        <w:pStyle w:val="Compact"/>
      </w:pPr>
      <w:r>
        <w:t xml:space="preserve">PMP (Project Management Professional) – Project Management Institute (2018)</w:t>
      </w:r>
    </w:p>
    <w:p>
      <w:pPr>
        <w:numPr>
          <w:ilvl w:val="0"/>
          <w:numId w:val="1005"/>
        </w:numPr>
        <w:pStyle w:val="Compact"/>
      </w:pPr>
      <w:r>
        <w:t xml:space="preserve">Lean Six Sigma Green Belt – [Institute Name], Germany (2019)</w:t>
      </w:r>
    </w:p>
    <w:p>
      <w:pPr>
        <w:numPr>
          <w:ilvl w:val="0"/>
          <w:numId w:val="1005"/>
        </w:numPr>
        <w:pStyle w:val="Compact"/>
      </w:pPr>
      <w:r>
        <w:t xml:space="preserve">Certified Business Analyst – [Institute Name], Berlin (2020)</w:t>
      </w:r>
    </w:p>
    <w:bookmarkEnd w:id="30"/>
    <w:bookmarkStart w:id="31" w:name="languages"/>
    <w:p>
      <w:pPr>
        <w:pStyle w:val="Heading3"/>
      </w:pPr>
      <w:r>
        <w:t xml:space="preserve">Languages</w:t>
      </w:r>
    </w:p>
    <w:p>
      <w:pPr>
        <w:numPr>
          <w:ilvl w:val="0"/>
          <w:numId w:val="1006"/>
        </w:numPr>
        <w:pStyle w:val="Compact"/>
      </w:pPr>
      <w:r>
        <w:t xml:space="preserve">German: Native proficiency</w:t>
      </w:r>
    </w:p>
    <w:p>
      <w:pPr>
        <w:numPr>
          <w:ilvl w:val="0"/>
          <w:numId w:val="1006"/>
        </w:numPr>
        <w:pStyle w:val="Compact"/>
      </w:pPr>
      <w:r>
        <w:t xml:space="preserve">English: Fluent</w:t>
      </w:r>
    </w:p>
    <w:p>
      <w:pPr>
        <w:numPr>
          <w:ilvl w:val="0"/>
          <w:numId w:val="1006"/>
        </w:numPr>
        <w:pStyle w:val="Compact"/>
      </w:pPr>
      <w:r>
        <w:t xml:space="preserve">French: Basic conversational skills</w:t>
      </w:r>
    </w:p>
    <w:bookmarkEnd w:id="31"/>
    <w:bookmarkStart w:id="35" w:name="additional-contributions"/>
    <w:p>
      <w:pPr>
        <w:pStyle w:val="Heading3"/>
      </w:pPr>
      <w:r>
        <w:t xml:space="preserve">Additional Contributions</w:t>
      </w:r>
    </w:p>
    <w:bookmarkStart w:id="32" w:name="X3850d3a80183dfad362b6a63537743d05ce6cdf"/>
    <w:p>
      <w:pPr>
        <w:pStyle w:val="Heading4"/>
      </w:pPr>
      <w:r>
        <w:t xml:space="preserve">Guest Lecturer | [University Name], Berlin, Germany</w:t>
      </w:r>
    </w:p>
    <w:p>
      <w:pPr>
        <w:pStyle w:val="FirstParagraph"/>
      </w:pPr>
      <w:r>
        <w:rPr>
          <w:iCs/>
          <w:i/>
        </w:rPr>
        <w:t xml:space="preserve">2021 – Present</w:t>
      </w:r>
    </w:p>
    <w:p>
      <w:pPr>
        <w:numPr>
          <w:ilvl w:val="0"/>
          <w:numId w:val="1007"/>
        </w:numPr>
        <w:pStyle w:val="Compact"/>
      </w:pPr>
      <w:r>
        <w:t xml:space="preserve">Taught modules on business strategy and market entry in the MBA program.</w:t>
      </w:r>
    </w:p>
    <w:p>
      <w:pPr>
        <w:numPr>
          <w:ilvl w:val="0"/>
          <w:numId w:val="1007"/>
        </w:numPr>
        <w:pStyle w:val="Compact"/>
      </w:pPr>
      <w:r>
        <w:t xml:space="preserve">Facilitated case studies on successful German enterprises operating in global markets.</w:t>
      </w:r>
    </w:p>
    <w:bookmarkEnd w:id="32"/>
    <w:bookmarkStart w:id="33" w:name="board-member-berlin-business-association"/>
    <w:p>
      <w:pPr>
        <w:pStyle w:val="Heading4"/>
      </w:pPr>
      <w:r>
        <w:t xml:space="preserve">Board Member | Berlin Business Association</w:t>
      </w:r>
    </w:p>
    <w:p>
      <w:pPr>
        <w:pStyle w:val="FirstParagraph"/>
      </w:pPr>
      <w:r>
        <w:rPr>
          <w:iCs/>
          <w:i/>
        </w:rPr>
        <w:t xml:space="preserve">2019 – Present</w:t>
      </w:r>
    </w:p>
    <w:p>
      <w:pPr>
        <w:numPr>
          <w:ilvl w:val="0"/>
          <w:numId w:val="1008"/>
        </w:numPr>
        <w:pStyle w:val="Compact"/>
      </w:pPr>
      <w:r>
        <w:t xml:space="preserve">Advocated for policies supporting SMEs in Germany Berlin.</w:t>
      </w:r>
    </w:p>
    <w:p>
      <w:pPr>
        <w:numPr>
          <w:ilvl w:val="0"/>
          <w:numId w:val="1008"/>
        </w:numPr>
        <w:pStyle w:val="Compact"/>
      </w:pPr>
      <w:r>
        <w:t xml:space="preserve">Organized networking events to connect local businesses with international partners.</w:t>
      </w:r>
    </w:p>
    <w:bookmarkEnd w:id="33"/>
    <w:bookmarkStart w:id="34" w:name="published-articles"/>
    <w:p>
      <w:pPr>
        <w:pStyle w:val="Heading4"/>
      </w:pPr>
      <w:r>
        <w:t xml:space="preserve">Published Articles</w:t>
      </w:r>
    </w:p>
    <w:p>
      <w:pPr>
        <w:numPr>
          <w:ilvl w:val="0"/>
          <w:numId w:val="1009"/>
        </w:numPr>
        <w:pStyle w:val="Compact"/>
      </w:pPr>
      <w:r>
        <w:t xml:space="preserve">"The Role of Digital Innovation in Berlin’s Economic Growth" – [Journal Name], 2022</w:t>
      </w:r>
    </w:p>
    <w:p>
      <w:pPr>
        <w:numPr>
          <w:ilvl w:val="0"/>
          <w:numId w:val="1009"/>
        </w:numPr>
        <w:pStyle w:val="Compact"/>
      </w:pPr>
      <w:r>
        <w:t xml:space="preserve">"Strategic Partnerships for Startups in Germany Berlin" – [Online Magazine], 2021</w:t>
      </w:r>
    </w:p>
    <w:bookmarkEnd w:id="34"/>
    <w:bookmarkEnd w:id="35"/>
    <w:bookmarkStart w:id="36" w:name="key-projects-in-germany-berlin"/>
    <w:p>
      <w:pPr>
        <w:pStyle w:val="Heading3"/>
      </w:pPr>
      <w:r>
        <w:t xml:space="preserve">Key Projects in Germany Berlin</w:t>
      </w:r>
    </w:p>
    <w:p>
      <w:pPr>
        <w:numPr>
          <w:ilvl w:val="0"/>
          <w:numId w:val="1010"/>
        </w:numPr>
        <w:pStyle w:val="Compact"/>
      </w:pPr>
      <w:r>
        <w:rPr>
          <w:bCs/>
          <w:b/>
        </w:rPr>
        <w:t xml:space="preserve">Smart City Initiative:</w:t>
      </w:r>
      <w:r>
        <w:t xml:space="preserve"> </w:t>
      </w:r>
      <w:r>
        <w:t xml:space="preserve">Advised a local government agency on integrating IoT technologies into Berlin’s infrastructure, reducing energy costs by 20%.</w:t>
      </w:r>
    </w:p>
    <w:p>
      <w:pPr>
        <w:numPr>
          <w:ilvl w:val="0"/>
          <w:numId w:val="1010"/>
        </w:numPr>
        <w:pStyle w:val="Compact"/>
      </w:pPr>
      <w:r>
        <w:rPr>
          <w:bCs/>
          <w:b/>
        </w:rPr>
        <w:t xml:space="preserve">E-Commerce Expansion:</w:t>
      </w:r>
      <w:r>
        <w:t xml:space="preserve"> </w:t>
      </w:r>
      <w:r>
        <w:t xml:space="preserve">Helped a Berlin-based fashion brand expand into the EU market, increasing sales by 35% within 18 months.</w:t>
      </w:r>
    </w:p>
    <w:p>
      <w:pPr>
        <w:numPr>
          <w:ilvl w:val="0"/>
          <w:numId w:val="1010"/>
        </w:numPr>
        <w:pStyle w:val="Compact"/>
      </w:pPr>
      <w:r>
        <w:rPr>
          <w:bCs/>
          <w:b/>
        </w:rPr>
        <w:t xml:space="preserve">Sustainability Audit:</w:t>
      </w:r>
      <w:r>
        <w:t xml:space="preserve"> </w:t>
      </w:r>
      <w:r>
        <w:t xml:space="preserve">Conducted a comprehensive audit for a logistics company in Germany Berlin, leading to certification under ISO 14001.</w:t>
      </w:r>
    </w:p>
    <w:bookmarkEnd w:id="36"/>
    <w:bookmarkStart w:id="37" w:name="references"/>
    <w:p>
      <w:pPr>
        <w:pStyle w:val="Heading3"/>
      </w:pPr>
      <w:r>
        <w:t xml:space="preserve">References</w:t>
      </w:r>
    </w:p>
    <w:p>
      <w:pPr>
        <w:pStyle w:val="FirstParagraph"/>
      </w:pPr>
      <w:r>
        <w:t xml:space="preserve">Available upon request. Contact [Your Email] or [Your Phone Number].</w:t>
      </w:r>
    </w:p>
    <w:bookmarkEnd w:id="37"/>
    <w:p>
      <w:pPr>
        <w:pStyle w:val="BodyText"/>
      </w:pPr>
      <w:r>
        <w:t xml:space="preserve">This Curriculum Vitae is tailored for a Business Consultant in Germany Berlin, emphasizing expertise in strategic advisory, market research, and cross-cultural collaboration within the German economic context.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Germany Berlin</dc:title>
  <dc:creator/>
  <dc:language>en</dc:language>
  <cp:keywords/>
  <dcterms:created xsi:type="dcterms:W3CDTF">2026-07-21T07:30:41Z</dcterms:created>
  <dcterms:modified xsi:type="dcterms:W3CDTF">2026-07-21T07:30:41Z</dcterms:modified>
</cp:coreProperties>
</file>

<file path=docProps/custom.xml><?xml version="1.0" encoding="utf-8"?>
<Properties xmlns="http://schemas.openxmlformats.org/officeDocument/2006/custom-properties" xmlns:vt="http://schemas.openxmlformats.org/officeDocument/2006/docPropsVTypes"/>
</file>