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(India</w:t>
      </w:r>
      <w:r>
        <w:t xml:space="preserve"> </w:t>
      </w:r>
      <w:r>
        <w:t xml:space="preserve">New</w:t>
      </w:r>
      <w:r>
        <w:t xml:space="preserve"> </w:t>
      </w:r>
      <w:r>
        <w:t xml:space="preserve">Delhi)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dynamic and results-driven Business Consultant with over [X years] of experience in delivering strategic solutions to businesses across diverse industries in India. Specialized in optimizing operational efficiency, enhancing market penetration, and driving sustainable growth for organizations based in New Delhi and beyond. Proficient in analyzing complex business challenges and providing actionable insights tailored to the unique demands of the Indian market. A proven track record of building long-term partnerships with clients, leveraging deep knowledge of local business ecosystems, regulatory frameworks, and cultural nuances.</w:t>
      </w:r>
    </w:p>
    <w:bookmarkEnd w:id="21"/>
    <w:bookmarkStart w:id="25" w:name="work-experience"/>
    <w:p>
      <w:pPr>
        <w:pStyle w:val="Heading2"/>
      </w:pPr>
      <w:r>
        <w:t xml:space="preserve">Work Experience</w:t>
      </w:r>
    </w:p>
    <w:bookmarkStart w:id="22" w:name="senior-business-consultant"/>
    <w:p>
      <w:pPr>
        <w:pStyle w:val="Heading3"/>
      </w:pPr>
      <w:r>
        <w:t xml:space="preserve">Senior Business Consultant</w:t>
      </w:r>
    </w:p>
    <w:p>
      <w:pPr>
        <w:pStyle w:val="FirstParagraph"/>
      </w:pPr>
      <w:r>
        <w:rPr>
          <w:bCs/>
          <w:b/>
        </w:rPr>
        <w:t xml:space="preserve">Firm Name:</w:t>
      </w:r>
      <w:r>
        <w:t xml:space="preserve"> </w:t>
      </w:r>
      <w:r>
        <w:t xml:space="preserve">[Consulting Firm in New Delhi], India</w:t>
      </w:r>
    </w:p>
    <w:p>
      <w:pPr>
        <w:pStyle w:val="BodyText"/>
      </w:pPr>
      <w:r>
        <w:rPr>
          <w:bCs/>
          <w:b/>
        </w:rPr>
        <w:t xml:space="preserve">Duration:</w:t>
      </w:r>
      <w:r>
        <w:t xml:space="preserve"> </w:t>
      </w:r>
      <w:r>
        <w:t xml:space="preserve">[Start Date] – Present</w:t>
      </w:r>
    </w:p>
    <w:p>
      <w:pPr>
        <w:numPr>
          <w:ilvl w:val="0"/>
          <w:numId w:val="1001"/>
        </w:numPr>
        <w:pStyle w:val="Compact"/>
      </w:pPr>
      <w:r>
        <w:t xml:space="preserve">Led a team of 10+ consultants to deliver strategic consulting services to Fortune 500 companies and mid-sized enterprises in sectors such as IT, healthcare, and financial services based in New Delhi.</w:t>
      </w:r>
    </w:p>
    <w:p>
      <w:pPr>
        <w:numPr>
          <w:ilvl w:val="0"/>
          <w:numId w:val="1001"/>
        </w:numPr>
        <w:pStyle w:val="Compact"/>
      </w:pPr>
      <w:r>
        <w:t xml:space="preserve">Designed and implemented process optimization frameworks that reduced operational costs by 15-25% for clients like [Client Name], a leading IT firm in India.</w:t>
      </w:r>
    </w:p>
    <w:p>
      <w:pPr>
        <w:numPr>
          <w:ilvl w:val="0"/>
          <w:numId w:val="1001"/>
        </w:numPr>
        <w:pStyle w:val="Compact"/>
      </w:pPr>
      <w:r>
        <w:t xml:space="preserve">Developed market entry strategies for startups and SMEs, helping them navigate the competitive business landscape of India New Delhi. Achieved a 90% success rate in client onboarding within the first year.</w:t>
      </w:r>
    </w:p>
    <w:p>
      <w:pPr>
        <w:numPr>
          <w:ilvl w:val="0"/>
          <w:numId w:val="1001"/>
        </w:numPr>
        <w:pStyle w:val="Compact"/>
      </w:pPr>
      <w:r>
        <w:t xml:space="preserve">Provided executive coaching to senior management teams, focusing on leadership development and organizational culture alignment with global best practices.</w:t>
      </w:r>
    </w:p>
    <w:bookmarkEnd w:id="22"/>
    <w:bookmarkStart w:id="23" w:name="business-consultant"/>
    <w:p>
      <w:pPr>
        <w:pStyle w:val="Heading3"/>
      </w:pPr>
      <w:r>
        <w:t xml:space="preserve">Business Consultant</w:t>
      </w:r>
    </w:p>
    <w:p>
      <w:pPr>
        <w:pStyle w:val="FirstParagraph"/>
      </w:pPr>
      <w:r>
        <w:rPr>
          <w:bCs/>
          <w:b/>
        </w:rPr>
        <w:t xml:space="preserve">Firm Name:</w:t>
      </w:r>
      <w:r>
        <w:t xml:space="preserve"> </w:t>
      </w:r>
      <w:r>
        <w:t xml:space="preserve">[Previous Consulting Firm in New Delhi], India</w:t>
      </w:r>
    </w:p>
    <w:p>
      <w:pPr>
        <w:pStyle w:val="BodyText"/>
      </w:pPr>
      <w:r>
        <w:rPr>
          <w:bCs/>
          <w:b/>
        </w:rPr>
        <w:t xml:space="preserve">Duration:</w:t>
      </w:r>
      <w:r>
        <w:t xml:space="preserve"> </w:t>
      </w:r>
      <w:r>
        <w:t xml:space="preserve">[Start Date] – [End Date]</w:t>
      </w:r>
    </w:p>
    <w:p>
      <w:pPr>
        <w:numPr>
          <w:ilvl w:val="0"/>
          <w:numId w:val="1002"/>
        </w:numPr>
        <w:pStyle w:val="Compact"/>
      </w:pPr>
      <w:r>
        <w:t xml:space="preserve">Counseled clients on digital transformation initiatives, including the adoption of AI and data analytics tools to improve decision-making processes.</w:t>
      </w:r>
    </w:p>
    <w:p>
      <w:pPr>
        <w:numPr>
          <w:ilvl w:val="0"/>
          <w:numId w:val="1002"/>
        </w:numPr>
        <w:pStyle w:val="Compact"/>
      </w:pPr>
      <w:r>
        <w:t xml:space="preserve">Conducted in-depth market research to identify growth opportunities for clients operating in India New Delhi’s emerging sectors like renewable energy and fintech.</w:t>
      </w:r>
    </w:p>
    <w:p>
      <w:pPr>
        <w:numPr>
          <w:ilvl w:val="0"/>
          <w:numId w:val="1002"/>
        </w:numPr>
        <w:pStyle w:val="Compact"/>
      </w:pPr>
      <w:r>
        <w:t xml:space="preserve">Collaborated with cross-functional teams to deliver customized solutions, such as supply chain redesign and risk management strategies, which improved client revenue by 18% annually.</w:t>
      </w:r>
    </w:p>
    <w:p>
      <w:pPr>
        <w:numPr>
          <w:ilvl w:val="0"/>
          <w:numId w:val="1002"/>
        </w:numPr>
        <w:pStyle w:val="Compact"/>
      </w:pPr>
      <w:r>
        <w:t xml:space="preserve">Authored whitepapers on industry trends in New Delhi’s business environment, contributing to thought leadership and attracting new clients through content marketing.</w:t>
      </w:r>
    </w:p>
    <w:bookmarkEnd w:id="23"/>
    <w:bookmarkStart w:id="24" w:name="freelance-business-consultant"/>
    <w:p>
      <w:pPr>
        <w:pStyle w:val="Heading3"/>
      </w:pPr>
      <w:r>
        <w:t xml:space="preserve">Freelance Business Consultant</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Offered independent consulting services to SMEs in New Delhi, focusing on financial planning, business process automation, and scalability strategies.</w:t>
      </w:r>
    </w:p>
    <w:p>
      <w:pPr>
        <w:numPr>
          <w:ilvl w:val="0"/>
          <w:numId w:val="1003"/>
        </w:numPr>
        <w:pStyle w:val="Compact"/>
      </w:pPr>
      <w:r>
        <w:t xml:space="preserve">Served as a strategic advisor for startups in the tech and e-commerce sectors, helping them secure funding from Indian venture capital firms.</w:t>
      </w:r>
    </w:p>
    <w:p>
      <w:pPr>
        <w:numPr>
          <w:ilvl w:val="0"/>
          <w:numId w:val="1003"/>
        </w:numPr>
        <w:pStyle w:val="Compact"/>
      </w:pPr>
      <w:r>
        <w:t xml:space="preserve">Developed training programs for employees of small businesses to enhance their skills in project management and customer relationship management (CRM).</w:t>
      </w:r>
    </w:p>
    <w:bookmarkEnd w:id="24"/>
    <w:bookmarkEnd w:id="25"/>
    <w:bookmarkStart w:id="26" w:name="education"/>
    <w:p>
      <w:pPr>
        <w:pStyle w:val="Heading2"/>
      </w:pPr>
      <w:r>
        <w:t xml:space="preserve">Education</w:t>
      </w:r>
    </w:p>
    <w:p>
      <w:pPr>
        <w:pStyle w:val="FirstParagraph"/>
      </w:pPr>
      <w:r>
        <w:rPr>
          <w:bCs/>
          <w:b/>
        </w:rPr>
        <w:t xml:space="preserve">MBA in Strategic Management</w:t>
      </w:r>
    </w:p>
    <w:p>
      <w:pPr>
        <w:pStyle w:val="BodyText"/>
      </w:pPr>
      <w:r>
        <w:rPr>
          <w:iCs/>
          <w:i/>
        </w:rPr>
        <w:t xml:space="preserve">[University Name], New Delhi, India</w:t>
      </w:r>
    </w:p>
    <w:p>
      <w:pPr>
        <w:pStyle w:val="BodyText"/>
      </w:pPr>
      <w:r>
        <w:rPr>
          <w:bCs/>
          <w:b/>
        </w:rPr>
        <w:t xml:space="preserve">Bachelor of Commerce (Hons.)</w:t>
      </w:r>
    </w:p>
    <w:p>
      <w:pPr>
        <w:pStyle w:val="BodyText"/>
      </w:pPr>
      <w:r>
        <w:rPr>
          <w:iCs/>
          <w:i/>
        </w:rPr>
        <w:t xml:space="preserve">[University Name], New Delhi, India</w:t>
      </w:r>
    </w:p>
    <w:bookmarkEnd w:id="26"/>
    <w:bookmarkStart w:id="27" w:name="key-skills"/>
    <w:p>
      <w:pPr>
        <w:pStyle w:val="Heading2"/>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Market Analysis &amp; Research</w:t>
      </w:r>
    </w:p>
    <w:p>
      <w:pPr>
        <w:numPr>
          <w:ilvl w:val="0"/>
          <w:numId w:val="1004"/>
        </w:numPr>
        <w:pStyle w:val="Compact"/>
      </w:pPr>
      <w:r>
        <w:t xml:space="preserve">Operational Efficiency Optimization</w:t>
      </w:r>
    </w:p>
    <w:p>
      <w:pPr>
        <w:numPr>
          <w:ilvl w:val="0"/>
          <w:numId w:val="1004"/>
        </w:numPr>
        <w:pStyle w:val="Compact"/>
      </w:pPr>
      <w:r>
        <w:t xml:space="preserve">Cross-Cultural Communication (India New Delhi Context)</w:t>
      </w:r>
    </w:p>
    <w:p>
      <w:pPr>
        <w:numPr>
          <w:ilvl w:val="0"/>
          <w:numId w:val="1004"/>
        </w:numPr>
        <w:pStyle w:val="Compact"/>
      </w:pPr>
      <w:r>
        <w:t xml:space="preserve">Data-Driven Decision Making</w:t>
      </w:r>
    </w:p>
    <w:p>
      <w:pPr>
        <w:numPr>
          <w:ilvl w:val="0"/>
          <w:numId w:val="1004"/>
        </w:numPr>
        <w:pStyle w:val="Compact"/>
      </w:pPr>
      <w:r>
        <w:t xml:space="preserve">Stakeholder Management</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PMP (Project Management Professional) Certification</w:t>
      </w:r>
    </w:p>
    <w:p>
      <w:pPr>
        <w:pStyle w:val="BodyText"/>
      </w:pPr>
      <w:r>
        <w:rPr>
          <w:iCs/>
          <w:i/>
        </w:rPr>
        <w:t xml:space="preserve">Project Management Institute, [Year]</w:t>
      </w:r>
    </w:p>
    <w:p>
      <w:pPr>
        <w:pStyle w:val="BodyText"/>
      </w:pPr>
      <w:r>
        <w:rPr>
          <w:bCs/>
          <w:b/>
        </w:rPr>
        <w:t xml:space="preserve">Chartered Financial Analyst (CFA) Level II</w:t>
      </w:r>
    </w:p>
    <w:p>
      <w:pPr>
        <w:pStyle w:val="BodyText"/>
      </w:pPr>
      <w:r>
        <w:rPr>
          <w:iCs/>
          <w:i/>
        </w:rPr>
        <w:t xml:space="preserve">CFA Institute, [Year]</w:t>
      </w:r>
    </w:p>
    <w:bookmarkEnd w:id="28"/>
    <w:bookmarkStart w:id="29"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Hindi – Fluent</w:t>
      </w:r>
    </w:p>
    <w:p>
      <w:pPr>
        <w:numPr>
          <w:ilvl w:val="0"/>
          <w:numId w:val="1005"/>
        </w:numPr>
        <w:pStyle w:val="Compact"/>
      </w:pPr>
      <w:r>
        <w:t xml:space="preserve">Other Languages (e.g., French, Spanish) – Basic knowledge (if applicable)</w:t>
      </w:r>
    </w:p>
    <w:bookmarkEnd w:id="29"/>
    <w:bookmarkStart w:id="30" w:name="key-projects-in-india-new-delhi"/>
    <w:p>
      <w:pPr>
        <w:pStyle w:val="Heading2"/>
      </w:pPr>
      <w:r>
        <w:t xml:space="preserve">Key Projects in India New Delhi</w:t>
      </w:r>
    </w:p>
    <w:p>
      <w:pPr>
        <w:pStyle w:val="FirstParagraph"/>
      </w:pPr>
      <w:r>
        <w:rPr>
          <w:bCs/>
          <w:b/>
        </w:rPr>
        <w:t xml:space="preserve">Project 1: Digital Transformation for a Manufacturing SME in New Delhi</w:t>
      </w:r>
    </w:p>
    <w:p>
      <w:pPr>
        <w:pStyle w:val="BodyText"/>
      </w:pPr>
      <w:r>
        <w:t xml:space="preserve">Delivered a comprehensive digital transformation roadmap, including ERP implementation and automation of inventory management systems, resulting in a 30% reduction in lead times.</w:t>
      </w:r>
    </w:p>
    <w:p>
      <w:pPr>
        <w:pStyle w:val="BodyText"/>
      </w:pPr>
      <w:r>
        <w:rPr>
          <w:bCs/>
          <w:b/>
        </w:rPr>
        <w:t xml:space="preserve">Project 2: Market Entry Strategy for an International Retail Chain in India</w:t>
      </w:r>
    </w:p>
    <w:p>
      <w:pPr>
        <w:pStyle w:val="BodyText"/>
      </w:pPr>
      <w:r>
        <w:t xml:space="preserve">Conducted extensive market research and localized the client’s business model to align with consumer behavior in New Delhi, leading to a successful launch of 5 stores within the first year.</w:t>
      </w:r>
    </w:p>
    <w:bookmarkEnd w:id="30"/>
    <w:bookmarkStart w:id="31" w:name="professional-affiliations"/>
    <w:p>
      <w:pPr>
        <w:pStyle w:val="Heading2"/>
      </w:pPr>
      <w:r>
        <w:t xml:space="preserve">Professional Affiliations</w:t>
      </w:r>
    </w:p>
    <w:p>
      <w:pPr>
        <w:numPr>
          <w:ilvl w:val="0"/>
          <w:numId w:val="1006"/>
        </w:numPr>
        <w:pStyle w:val="Compact"/>
      </w:pPr>
      <w:r>
        <w:t xml:space="preserve">Member, Indian Institute of Management (IIM) Alumni Network</w:t>
      </w:r>
    </w:p>
    <w:p>
      <w:pPr>
        <w:numPr>
          <w:ilvl w:val="0"/>
          <w:numId w:val="1006"/>
        </w:numPr>
        <w:pStyle w:val="Compact"/>
      </w:pPr>
      <w:r>
        <w:t xml:space="preserve">Member, Confederation of Indian Industry (CII)</w:t>
      </w:r>
    </w:p>
    <w:p>
      <w:pPr>
        <w:numPr>
          <w:ilvl w:val="0"/>
          <w:numId w:val="1006"/>
        </w:numPr>
        <w:pStyle w:val="Compact"/>
      </w:pPr>
      <w:r>
        <w:t xml:space="preserve">Volunteer, New Delhi Business Leaders Forum</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(India New Delhi)</dc:title>
  <dc:creator/>
  <dc:language>en</dc:language>
  <cp:keywords/>
  <dcterms:created xsi:type="dcterms:W3CDTF">2026-07-24T06:03:26Z</dcterms:created>
  <dcterms:modified xsi:type="dcterms:W3CDTF">2026-07-24T06:03:26Z</dcterms:modified>
</cp:coreProperties>
</file>

<file path=docProps/custom.xml><?xml version="1.0" encoding="utf-8"?>
<Properties xmlns="http://schemas.openxmlformats.org/officeDocument/2006/custom-properties" xmlns:vt="http://schemas.openxmlformats.org/officeDocument/2006/docPropsVTypes"/>
</file>