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5" w:name="curriculum-vitae"/>
    <w:p>
      <w:pPr>
        <w:pStyle w:val="Heading1"/>
      </w:pPr>
      <w:r>
        <w:t xml:space="preserve">Curriculum Vitae</w:t>
      </w:r>
    </w:p>
    <w:bookmarkStart w:id="34" w:name="Xc477617f8de2ae297db3c3d9f26795d0d7e84f5"/>
    <w:p>
      <w:pPr>
        <w:pStyle w:val="Heading2"/>
      </w:pPr>
      <w:r>
        <w:t xml:space="preserve">Business Consultant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+7 (123) 456-7890</w:t>
      </w:r>
      <w:r>
        <w:br/>
      </w:r>
      <w:r>
        <w:rPr>
          <w:bCs/>
          <w:b/>
        </w:rPr>
        <w:t xml:space="preserve">Location:</w:t>
      </w:r>
      <w:r>
        <w:t xml:space="preserve"> </w:t>
      </w:r>
      <w:r>
        <w:t xml:space="preserve">Saint Petersburg, Russia</w:t>
      </w:r>
      <w:r>
        <w:br/>
      </w: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experienced Business Consultant with over [X] years of expertise in strategic planning, operational optimization, and market expansion. Specializing in providing tailored solutions for businesses operating within the dynamic economic landscape of Russia Saint Petersburg. Proven track record of delivering measurable results through data-driven strategies, cross-functional team leadership, and a deep understanding of local market dynamics. Committed to helping organizations achieve sustainable growth while navigating the unique challenges of the Russian business environment.</w:t>
      </w:r>
    </w:p>
    <w:bookmarkEnd w:id="21"/>
    <w:bookmarkStart w:id="25" w:name="professional-experience"/>
    <w:p>
      <w:pPr>
        <w:pStyle w:val="Heading3"/>
      </w:pPr>
      <w:r>
        <w:t xml:space="preserve">Professional Experience</w:t>
      </w:r>
    </w:p>
    <w:bookmarkStart w:id="22" w:name="senior-business-consultant"/>
    <w:p>
      <w:pPr>
        <w:pStyle w:val="Heading4"/>
      </w:pPr>
      <w:r>
        <w:t xml:space="preserve">Senior Business Consultant</w:t>
      </w:r>
    </w:p>
    <w:p>
      <w:pPr>
        <w:pStyle w:val="FirstParagraph"/>
      </w:pPr>
      <w:r>
        <w:rPr>
          <w:bCs/>
          <w:b/>
        </w:rPr>
        <w:t xml:space="preserve">Petersburg Strategic Solutions LLC</w:t>
      </w:r>
      <w:r>
        <w:t xml:space="preserve">, Saint Petersburg, Russia | [Month 20XX – Present]</w:t>
      </w:r>
    </w:p>
    <w:p>
      <w:pPr>
        <w:numPr>
          <w:ilvl w:val="0"/>
          <w:numId w:val="1001"/>
        </w:numPr>
        <w:pStyle w:val="Compact"/>
      </w:pPr>
      <w:r>
        <w:t xml:space="preserve">Provided strategic consulting services to 50+ local and international companies operating in Saint Petersburg, focusing on market entry strategies, process re-engineering, and financial performance improvement.</w:t>
      </w:r>
    </w:p>
    <w:p>
      <w:pPr>
        <w:numPr>
          <w:ilvl w:val="0"/>
          <w:numId w:val="1001"/>
        </w:numPr>
        <w:pStyle w:val="Compact"/>
      </w:pPr>
      <w:r>
        <w:t xml:space="preserve">Led a team of 15 consultants to deliver customized solutions for clients in sectors such as manufacturing, retail, and technology. Achieved an average client satisfaction rate of 95%.</w:t>
      </w:r>
    </w:p>
    <w:p>
      <w:pPr>
        <w:numPr>
          <w:ilvl w:val="0"/>
          <w:numId w:val="1001"/>
        </w:numPr>
        <w:pStyle w:val="Compact"/>
      </w:pPr>
      <w:r>
        <w:t xml:space="preserve">Developed a framework for assessing business risks in the Russian market, incorporating geopolitical factors and regulatory changes specific to Saint Petersburg.</w:t>
      </w:r>
    </w:p>
    <w:p>
      <w:pPr>
        <w:numPr>
          <w:ilvl w:val="0"/>
          <w:numId w:val="1001"/>
        </w:numPr>
        <w:pStyle w:val="Compact"/>
      </w:pPr>
      <w:r>
        <w:t xml:space="preserve">Collaborated with local government agencies to create economic development initiatives, contributing to the growth of small and medium-sized enterprises (SMEs) in the region.</w:t>
      </w:r>
    </w:p>
    <w:bookmarkEnd w:id="22"/>
    <w:bookmarkStart w:id="23" w:name="business-consultant"/>
    <w:p>
      <w:pPr>
        <w:pStyle w:val="Heading4"/>
      </w:pPr>
      <w:r>
        <w:t xml:space="preserve">Business Consultant</w:t>
      </w:r>
    </w:p>
    <w:p>
      <w:pPr>
        <w:pStyle w:val="FirstParagraph"/>
      </w:pPr>
      <w:r>
        <w:rPr>
          <w:bCs/>
          <w:b/>
        </w:rPr>
        <w:t xml:space="preserve">North-West Consulting Group</w:t>
      </w:r>
      <w:r>
        <w:t xml:space="preserve">, Saint Petersburg, Russia | [Month 20XX – Month 20XX]</w:t>
      </w:r>
    </w:p>
    <w:p>
      <w:pPr>
        <w:numPr>
          <w:ilvl w:val="0"/>
          <w:numId w:val="1002"/>
        </w:numPr>
        <w:pStyle w:val="Compact"/>
      </w:pPr>
      <w:r>
        <w:t xml:space="preserve">Conducted market research and competitor analysis to help clients optimize pricing strategies and improve market share in Saint Petersburg’s competitive business ecosystem.</w:t>
      </w:r>
    </w:p>
    <w:p>
      <w:pPr>
        <w:numPr>
          <w:ilvl w:val="0"/>
          <w:numId w:val="1002"/>
        </w:numPr>
        <w:pStyle w:val="Compact"/>
      </w:pPr>
      <w:r>
        <w:t xml:space="preserve">Implemented lean management practices for a major logistics firm, resulting in a 30% reduction in operational costs within six months.</w:t>
      </w:r>
    </w:p>
    <w:p>
      <w:pPr>
        <w:numPr>
          <w:ilvl w:val="0"/>
          <w:numId w:val="1002"/>
        </w:numPr>
        <w:pStyle w:val="Compact"/>
      </w:pPr>
      <w:r>
        <w:t xml:space="preserve">Advised a multinational corporation on adapting its supply chain to local regulations, ensuring compliance with Russia’s evolving trade policies.</w:t>
      </w:r>
    </w:p>
    <w:p>
      <w:pPr>
        <w:numPr>
          <w:ilvl w:val="0"/>
          <w:numId w:val="1002"/>
        </w:numPr>
        <w:pStyle w:val="Compact"/>
      </w:pPr>
      <w:r>
        <w:t xml:space="preserve">Delivered training programs on business analytics and digital transformation for over 200 professionals in Saint Petersburg, enhancing their strategic decision-making capabilities.</w:t>
      </w:r>
    </w:p>
    <w:bookmarkEnd w:id="23"/>
    <w:bookmarkStart w:id="24" w:name="junior-business-analyst"/>
    <w:p>
      <w:pPr>
        <w:pStyle w:val="Heading4"/>
      </w:pPr>
      <w:r>
        <w:t xml:space="preserve">Junior Business Analyst</w:t>
      </w:r>
    </w:p>
    <w:p>
      <w:pPr>
        <w:pStyle w:val="FirstParagraph"/>
      </w:pPr>
      <w:r>
        <w:rPr>
          <w:bCs/>
          <w:b/>
        </w:rPr>
        <w:t xml:space="preserve">St. Petersburg Analytics Hub</w:t>
      </w:r>
      <w:r>
        <w:t xml:space="preserve">, Saint Petersburg, Russia | [Month 20XX – Month 20XX]</w:t>
      </w:r>
    </w:p>
    <w:p>
      <w:pPr>
        <w:numPr>
          <w:ilvl w:val="0"/>
          <w:numId w:val="1003"/>
        </w:numPr>
        <w:pStyle w:val="Compact"/>
      </w:pPr>
      <w:r>
        <w:t xml:space="preserve">Supported senior consultants in preparing reports and presentations for clients in the energy and construction sectors.</w:t>
      </w:r>
    </w:p>
    <w:p>
      <w:pPr>
        <w:numPr>
          <w:ilvl w:val="0"/>
          <w:numId w:val="1003"/>
        </w:numPr>
        <w:pStyle w:val="Compact"/>
      </w:pPr>
      <w:r>
        <w:t xml:space="preserve">Analyzed financial data to identify inefficiencies and proposed cost-saving measures, contributing to a 15% increase in client profitability.</w:t>
      </w:r>
    </w:p>
    <w:p>
      <w:pPr>
        <w:numPr>
          <w:ilvl w:val="0"/>
          <w:numId w:val="1003"/>
        </w:numPr>
        <w:pStyle w:val="Compact"/>
      </w:pPr>
      <w:r>
        <w:t xml:space="preserve">Assisted in the development of a digital platform for SMEs to access government grants, facilitating over 200 applications in the first year.</w:t>
      </w:r>
    </w:p>
    <w:bookmarkEnd w:id="24"/>
    <w:bookmarkEnd w:id="25"/>
    <w:bookmarkStart w:id="28" w:name="education"/>
    <w:p>
      <w:pPr>
        <w:pStyle w:val="Heading3"/>
      </w:pPr>
      <w:r>
        <w:t xml:space="preserve">Education</w:t>
      </w:r>
    </w:p>
    <w:bookmarkStart w:id="26" w:name="mba-in-strategic-management"/>
    <w:p>
      <w:pPr>
        <w:pStyle w:val="Heading4"/>
      </w:pPr>
      <w:r>
        <w:t xml:space="preserve">MBA in Strategic Management</w:t>
      </w:r>
    </w:p>
    <w:p>
      <w:pPr>
        <w:pStyle w:val="FirstParagraph"/>
      </w:pPr>
      <w:r>
        <w:rPr>
          <w:bCs/>
          <w:b/>
        </w:rPr>
        <w:t xml:space="preserve">Petersburg State University of Economics and Finance (SEF)</w:t>
      </w:r>
      <w:r>
        <w:t xml:space="preserve">, Saint Petersburg, Russia | [Graduation Year]</w:t>
      </w:r>
    </w:p>
    <w:p>
      <w:pPr>
        <w:numPr>
          <w:ilvl w:val="0"/>
          <w:numId w:val="1004"/>
        </w:numPr>
        <w:pStyle w:val="Compact"/>
      </w:pPr>
      <w:r>
        <w:t xml:space="preserve">Coursework focused on corporate strategy, international business, and regional economic development.</w:t>
      </w:r>
    </w:p>
    <w:p>
      <w:pPr>
        <w:numPr>
          <w:ilvl w:val="0"/>
          <w:numId w:val="1004"/>
        </w:numPr>
        <w:pStyle w:val="Compact"/>
      </w:pPr>
      <w:r>
        <w:t xml:space="preserve">Thesis: "Strategic Challenges for Foreign Companies in the Russian Market: A Case Study of Saint Petersburg."</w:t>
      </w:r>
    </w:p>
    <w:bookmarkEnd w:id="26"/>
    <w:bookmarkStart w:id="27" w:name="bachelors-degree-in-economics"/>
    <w:p>
      <w:pPr>
        <w:pStyle w:val="Heading4"/>
      </w:pPr>
      <w:r>
        <w:t xml:space="preserve">Bachelor’s Degree in Economics</w:t>
      </w:r>
    </w:p>
    <w:p>
      <w:pPr>
        <w:pStyle w:val="FirstParagraph"/>
      </w:pPr>
      <w:r>
        <w:rPr>
          <w:bCs/>
          <w:b/>
        </w:rPr>
        <w:t xml:space="preserve">Petersburg Institute of Management and Economics</w:t>
      </w:r>
      <w:r>
        <w:t xml:space="preserve">, Saint Petersburg, Russia | [Graduation Year]</w:t>
      </w:r>
    </w:p>
    <w:p>
      <w:pPr>
        <w:numPr>
          <w:ilvl w:val="0"/>
          <w:numId w:val="1005"/>
        </w:numPr>
        <w:pStyle w:val="Compact"/>
      </w:pPr>
      <w:r>
        <w:t xml:space="preserve">Specialized in financial analysis and market research, with a focus on the Russian economic context.</w:t>
      </w:r>
    </w:p>
    <w:bookmarkEnd w:id="27"/>
    <w:bookmarkEnd w:id="28"/>
    <w:bookmarkStart w:id="29" w:name="skills"/>
    <w:p>
      <w:pPr>
        <w:pStyle w:val="Heading3"/>
      </w:pPr>
      <w:r>
        <w:t xml:space="preserve">Skills</w:t>
      </w:r>
    </w:p>
    <w:p>
      <w:pPr>
        <w:numPr>
          <w:ilvl w:val="0"/>
          <w:numId w:val="1006"/>
        </w:numPr>
        <w:pStyle w:val="Compact"/>
      </w:pPr>
      <w:r>
        <w:t xml:space="preserve">Strategic Planning &amp; Execution</w:t>
      </w:r>
    </w:p>
    <w:p>
      <w:pPr>
        <w:numPr>
          <w:ilvl w:val="0"/>
          <w:numId w:val="1006"/>
        </w:numPr>
        <w:pStyle w:val="Compact"/>
      </w:pPr>
      <w:r>
        <w:t xml:space="preserve">Market Analysis &amp; Competitive Intelligence</w:t>
      </w:r>
    </w:p>
    <w:p>
      <w:pPr>
        <w:numPr>
          <w:ilvl w:val="0"/>
          <w:numId w:val="1006"/>
        </w:numPr>
        <w:pStyle w:val="Compact"/>
      </w:pPr>
      <w:r>
        <w:t xml:space="preserve">Operational Process Optimization</w:t>
      </w:r>
    </w:p>
    <w:p>
      <w:pPr>
        <w:numPr>
          <w:ilvl w:val="0"/>
          <w:numId w:val="1006"/>
        </w:numPr>
        <w:pStyle w:val="Compact"/>
      </w:pPr>
      <w:r>
        <w:t xml:space="preserve">Data-Driven Decision Making</w:t>
      </w:r>
    </w:p>
    <w:p>
      <w:pPr>
        <w:numPr>
          <w:ilvl w:val="0"/>
          <w:numId w:val="1006"/>
        </w:numPr>
        <w:pStyle w:val="Compact"/>
      </w:pPr>
      <w:r>
        <w:t xml:space="preserve">Financial Modeling &amp; Forecasting</w:t>
      </w:r>
    </w:p>
    <w:p>
      <w:pPr>
        <w:numPr>
          <w:ilvl w:val="0"/>
          <w:numId w:val="1006"/>
        </w:numPr>
        <w:pStyle w:val="Compact"/>
      </w:pPr>
      <w:r>
        <w:t xml:space="preserve">Cross-Cultural Team Leadership</w:t>
      </w:r>
    </w:p>
    <w:p>
      <w:pPr>
        <w:numPr>
          <w:ilvl w:val="0"/>
          <w:numId w:val="1006"/>
        </w:numPr>
        <w:pStyle w:val="Compact"/>
      </w:pPr>
      <w:r>
        <w:t xml:space="preserve">Regulatory Compliance in Russia (e.g., FAS, Customs)</w:t>
      </w:r>
    </w:p>
    <w:p>
      <w:pPr>
        <w:numPr>
          <w:ilvl w:val="0"/>
          <w:numId w:val="1006"/>
        </w:numPr>
        <w:pStyle w:val="Compact"/>
      </w:pPr>
      <w:r>
        <w:t xml:space="preserve">Business Development &amp; Client Relationship Management</w:t>
      </w:r>
    </w:p>
    <w:p>
      <w:pPr>
        <w:numPr>
          <w:ilvl w:val="0"/>
          <w:numId w:val="1006"/>
        </w:numPr>
        <w:pStyle w:val="Compact"/>
      </w:pPr>
      <w:r>
        <w:t xml:space="preserve">Project Management (PMP Certification)</w:t>
      </w:r>
    </w:p>
    <w:p>
      <w:pPr>
        <w:numPr>
          <w:ilvl w:val="0"/>
          <w:numId w:val="1006"/>
        </w:numPr>
        <w:pStyle w:val="Compact"/>
      </w:pPr>
      <w:r>
        <w:t xml:space="preserve">Digital Transformation Strategies</w:t>
      </w:r>
    </w:p>
    <w:bookmarkEnd w:id="29"/>
    <w:bookmarkStart w:id="30" w:name="certifications-trainings"/>
    <w:p>
      <w:pPr>
        <w:pStyle w:val="Heading3"/>
      </w:pPr>
      <w:r>
        <w:t xml:space="preserve">Certifications &amp; Trainings</w:t>
      </w:r>
    </w:p>
    <w:p>
      <w:pPr>
        <w:numPr>
          <w:ilvl w:val="0"/>
          <w:numId w:val="1007"/>
        </w:numPr>
        <w:pStyle w:val="Compact"/>
      </w:pPr>
      <w:r>
        <w:t xml:space="preserve">PMP (Project Management Professional) Certification | Project Management Institute | [Year]</w:t>
      </w:r>
    </w:p>
    <w:p>
      <w:pPr>
        <w:numPr>
          <w:ilvl w:val="0"/>
          <w:numId w:val="1007"/>
        </w:numPr>
        <w:pStyle w:val="Compact"/>
      </w:pPr>
      <w:r>
        <w:t xml:space="preserve">CFA Level II Candidate | CFA Institute | [Year]</w:t>
      </w:r>
    </w:p>
    <w:p>
      <w:pPr>
        <w:numPr>
          <w:ilvl w:val="0"/>
          <w:numId w:val="1007"/>
        </w:numPr>
        <w:pStyle w:val="Compact"/>
      </w:pPr>
      <w:r>
        <w:t xml:space="preserve">Advanced Excel &amp; Data Analysis Training | Moscow School of Management | [Year]</w:t>
      </w:r>
    </w:p>
    <w:p>
      <w:pPr>
        <w:numPr>
          <w:ilvl w:val="0"/>
          <w:numId w:val="1007"/>
        </w:numPr>
        <w:pStyle w:val="Compact"/>
      </w:pPr>
      <w:r>
        <w:t xml:space="preserve">Russian Business Law and Compliance Course | Saint Petersburg State University | [Year]</w:t>
      </w:r>
    </w:p>
    <w:bookmarkEnd w:id="30"/>
    <w:bookmarkStart w:id="31" w:name="languages-other-qualifications"/>
    <w:p>
      <w:pPr>
        <w:pStyle w:val="Heading3"/>
      </w:pPr>
      <w:r>
        <w:t xml:space="preserve">Languages &amp; Other Qualifications</w:t>
      </w:r>
    </w:p>
    <w:p>
      <w:pPr>
        <w:numPr>
          <w:ilvl w:val="0"/>
          <w:numId w:val="1008"/>
        </w:numPr>
        <w:pStyle w:val="Compact"/>
      </w:pPr>
      <w:r>
        <w:t xml:space="preserve">Russian (Native)</w:t>
      </w:r>
    </w:p>
    <w:p>
      <w:pPr>
        <w:numPr>
          <w:ilvl w:val="0"/>
          <w:numId w:val="1008"/>
        </w:numPr>
        <w:pStyle w:val="Compact"/>
      </w:pPr>
      <w:r>
        <w:t xml:space="preserve">English (Fluent, IELTS 7.5)</w:t>
      </w:r>
    </w:p>
    <w:p>
      <w:pPr>
        <w:numPr>
          <w:ilvl w:val="0"/>
          <w:numId w:val="1008"/>
        </w:numPr>
        <w:pStyle w:val="Compact"/>
      </w:pPr>
      <w:r>
        <w:t xml:space="preserve">Business French (Intermediate)</w:t>
      </w:r>
    </w:p>
    <w:p>
      <w:pPr>
        <w:numPr>
          <w:ilvl w:val="0"/>
          <w:numId w:val="1008"/>
        </w:numPr>
        <w:pStyle w:val="Compact"/>
      </w:pPr>
      <w:r>
        <w:t xml:space="preserve">Professional Membership: Russian Association of Business Consultants</w:t>
      </w:r>
    </w:p>
    <w:p>
      <w:pPr>
        <w:numPr>
          <w:ilvl w:val="0"/>
          <w:numId w:val="1008"/>
        </w:numPr>
        <w:pStyle w:val="Compact"/>
      </w:pPr>
      <w:r>
        <w:t xml:space="preserve">Affiliation: Saint Petersburg Chamber of Commerce and Industry</w:t>
      </w:r>
    </w:p>
    <w:bookmarkEnd w:id="31"/>
    <w:bookmarkStart w:id="32" w:name="projects-achievements"/>
    <w:p>
      <w:pPr>
        <w:pStyle w:val="Heading3"/>
      </w:pPr>
      <w:r>
        <w:t xml:space="preserve">Projects &amp; Achievements</w:t>
      </w:r>
    </w:p>
    <w:p>
      <w:pPr>
        <w:numPr>
          <w:ilvl w:val="0"/>
          <w:numId w:val="1009"/>
        </w:numPr>
        <w:pStyle w:val="Compact"/>
      </w:pPr>
      <w:r>
        <w:rPr>
          <w:bCs/>
          <w:b/>
        </w:rPr>
        <w:t xml:space="preserve">Saint Petersburg SME Growth Initiative (2023)</w:t>
      </w:r>
      <w:r>
        <w:t xml:space="preserve">: Designed a 12-month program to boost productivity in local businesses, resulting in a 40% increase in client revenue.</w:t>
      </w:r>
    </w:p>
    <w:p>
      <w:pPr>
        <w:numPr>
          <w:ilvl w:val="0"/>
          <w:numId w:val="1009"/>
        </w:numPr>
        <w:pStyle w:val="Compact"/>
      </w:pPr>
      <w:r>
        <w:rPr>
          <w:bCs/>
          <w:b/>
        </w:rPr>
        <w:t xml:space="preserve">Logistics Sector Transformation (2021)</w:t>
      </w:r>
      <w:r>
        <w:t xml:space="preserve">: Led a team to redesign supply chain operations for a regional logistics firm, reducing delivery times by 25%.</w:t>
      </w:r>
    </w:p>
    <w:p>
      <w:pPr>
        <w:numPr>
          <w:ilvl w:val="0"/>
          <w:numId w:val="1009"/>
        </w:numPr>
        <w:pStyle w:val="Compact"/>
      </w:pPr>
      <w:r>
        <w:rPr>
          <w:bCs/>
          <w:b/>
        </w:rPr>
        <w:t xml:space="preserve">Market Entry Strategy for Tech Startup (2019)</w:t>
      </w:r>
      <w:r>
        <w:t xml:space="preserve">: Advised a European tech firm on entering the Russian market, achieving a 30% market share within two years.</w:t>
      </w:r>
    </w:p>
    <w:p>
      <w:pPr>
        <w:numPr>
          <w:ilvl w:val="0"/>
          <w:numId w:val="1009"/>
        </w:numPr>
        <w:pStyle w:val="Compact"/>
      </w:pPr>
      <w:r>
        <w:rPr>
          <w:bCs/>
          <w:b/>
        </w:rPr>
        <w:t xml:space="preserve">Financial Risk Assessment Framework (2022)</w:t>
      </w:r>
      <w:r>
        <w:t xml:space="preserve">: Developed a tool to evaluate macroeconomic risks for multinational corporations operating in Saint Petersburg.</w:t>
      </w:r>
    </w:p>
    <w:bookmarkEnd w:id="32"/>
    <w:bookmarkStart w:id="33" w:name="references"/>
    <w:p>
      <w:pPr>
        <w:pStyle w:val="Heading3"/>
      </w:pPr>
      <w:r>
        <w:t xml:space="preserve">References</w:t>
      </w:r>
    </w:p>
    <w:p>
      <w:pPr>
        <w:pStyle w:val="FirstParagraph"/>
      </w:pPr>
      <w:r>
        <w:t xml:space="preserve">Available upon request. Previous clients and colleagues in Saint Petersburg and Russia are willing to provide detailed references.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Russia Saint Petersburg</dc:title>
  <dc:creator/>
  <dc:language>en</dc:language>
  <cp:keywords/>
  <dcterms:created xsi:type="dcterms:W3CDTF">2026-07-24T13:16:45Z</dcterms:created>
  <dcterms:modified xsi:type="dcterms:W3CDTF">2026-07-24T13:16:45Z</dcterms:modified>
</cp:coreProperties>
</file>

<file path=docProps/custom.xml><?xml version="1.0" encoding="utf-8"?>
<Properties xmlns="http://schemas.openxmlformats.org/officeDocument/2006/custom-properties" xmlns:vt="http://schemas.openxmlformats.org/officeDocument/2006/docPropsVTypes"/>
</file>