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Turkey</w:t>
      </w:r>
      <w:r>
        <w:t xml:space="preserve"> </w:t>
      </w:r>
      <w:r>
        <w:t xml:space="preserve">Istanbul</w:t>
      </w:r>
    </w:p>
    <w:bookmarkStart w:id="35" w:name="curriculum-vitae"/>
    <w:p>
      <w:pPr>
        <w:pStyle w:val="Heading1"/>
      </w:pPr>
      <w:r>
        <w:t xml:space="preserve">Curriculum Vitae</w:t>
      </w:r>
    </w:p>
    <w:bookmarkStart w:id="34" w:name="business-consultant-turkey-istanbul"/>
    <w:p>
      <w:pPr>
        <w:pStyle w:val="Heading2"/>
      </w:pPr>
      <w:r>
        <w:t xml:space="preserve">Business Consultant | Turkey Istanbul</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+90 555 123 4567</w:t>
      </w:r>
    </w:p>
    <w:p>
      <w:pPr>
        <w:pStyle w:val="BodyText"/>
      </w:pPr>
      <w:r>
        <w:rPr>
          <w:bCs/>
          <w:b/>
        </w:rPr>
        <w:t xml:space="preserve">Location:</w:t>
      </w:r>
      <w:r>
        <w:t xml:space="preserve"> </w:t>
      </w:r>
      <w:r>
        <w:t xml:space="preserve">Istanbul, Turkey</w:t>
      </w:r>
    </w:p>
    <w:bookmarkEnd w:id="20"/>
    <w:bookmarkStart w:id="21" w:name="professional-summary"/>
    <w:p>
      <w:pPr>
        <w:pStyle w:val="Heading3"/>
      </w:pPr>
      <w:r>
        <w:t xml:space="preserve">Professional Summary</w:t>
      </w:r>
    </w:p>
    <w:p>
      <w:pPr>
        <w:pStyle w:val="FirstParagraph"/>
      </w:pPr>
      <w:r>
        <w:t xml:space="preserve">A dynamic and results-driven Business Consultant with over [X] years of experience in optimizing operations, driving growth, and delivering strategic solutions for businesses across industries. Specializing in consulting services tailored to the unique challenges and opportunities of the Turkey Istanbul market. Proficient in analyzing market trends, developing actionable strategies, and fostering cross-cultural collaboration to enhance organizational performance. Committed to delivering innovative solutions that align with local regulations, economic conditions, and global best practices.</w:t>
      </w:r>
    </w:p>
    <w:bookmarkEnd w:id="21"/>
    <w:bookmarkStart w:id="25" w:name="professional-experience"/>
    <w:p>
      <w:pPr>
        <w:pStyle w:val="Heading3"/>
      </w:pPr>
      <w:r>
        <w:t xml:space="preserve">Professional Experience</w:t>
      </w:r>
    </w:p>
    <w:bookmarkStart w:id="22" w:name="X5b0d8d309c7145941399503730e14af8a48d52b"/>
    <w:p>
      <w:pPr>
        <w:pStyle w:val="Heading4"/>
      </w:pPr>
      <w:r>
        <w:t xml:space="preserve">Senior Business Consultant | Istanbul Strategic Solutions Ltd.</w:t>
      </w:r>
    </w:p>
    <w:p>
      <w:pPr>
        <w:pStyle w:val="FirstParagraph"/>
      </w:pPr>
      <w:r>
        <w:rPr>
          <w:iCs/>
          <w:i/>
        </w:rPr>
        <w:t xml:space="preserve">January 2018 – Present</w:t>
      </w:r>
    </w:p>
    <w:p>
      <w:pPr>
        <w:numPr>
          <w:ilvl w:val="0"/>
          <w:numId w:val="1001"/>
        </w:numPr>
        <w:pStyle w:val="Compact"/>
      </w:pPr>
      <w:r>
        <w:t xml:space="preserve">Provided strategic consulting services to multinational corporations and local businesses in Istanbul, focusing on market entry strategies, operational efficiency, and digital transformation.</w:t>
      </w:r>
    </w:p>
    <w:p>
      <w:pPr>
        <w:numPr>
          <w:ilvl w:val="0"/>
          <w:numId w:val="1001"/>
        </w:numPr>
        <w:pStyle w:val="Compact"/>
      </w:pPr>
      <w:r>
        <w:t xml:space="preserve">Conducted comprehensive market research to identify opportunities in the Turkish economy, including sectors such as e-commerce, real estate, and hospitality.</w:t>
      </w:r>
    </w:p>
    <w:p>
      <w:pPr>
        <w:numPr>
          <w:ilvl w:val="0"/>
          <w:numId w:val="1001"/>
        </w:numPr>
        <w:pStyle w:val="Compact"/>
      </w:pPr>
      <w:r>
        <w:t xml:space="preserve">Developed customized business plans for startups and SMEs in Istanbul, resulting in a 30% increase in client revenue within the first year of implementation.</w:t>
      </w:r>
    </w:p>
    <w:p>
      <w:pPr>
        <w:numPr>
          <w:ilvl w:val="0"/>
          <w:numId w:val="1001"/>
        </w:numPr>
        <w:pStyle w:val="Compact"/>
      </w:pPr>
      <w:r>
        <w:t xml:space="preserve">Collaborated with government agencies and industry associations to align business strategies with national economic goals, such as the Turkey 2023 Vision.</w:t>
      </w:r>
    </w:p>
    <w:p>
      <w:pPr>
        <w:numPr>
          <w:ilvl w:val="0"/>
          <w:numId w:val="1001"/>
        </w:numPr>
        <w:pStyle w:val="Compact"/>
      </w:pPr>
      <w:r>
        <w:t xml:space="preserve">Trained over 50 managers and executives in Istanbul on modern business practices, including lean management and data-driven decision-making.</w:t>
      </w:r>
    </w:p>
    <w:bookmarkEnd w:id="22"/>
    <w:bookmarkStart w:id="23" w:name="X9b1439c6aa00cac4ffe8bb34da35b259568ad56"/>
    <w:p>
      <w:pPr>
        <w:pStyle w:val="Heading4"/>
      </w:pPr>
      <w:r>
        <w:t xml:space="preserve">Business Consultant | Global Advisors Group (Istanbul Branch)</w:t>
      </w:r>
    </w:p>
    <w:p>
      <w:pPr>
        <w:pStyle w:val="FirstParagraph"/>
      </w:pPr>
      <w:r>
        <w:rPr>
          <w:iCs/>
          <w:i/>
        </w:rPr>
        <w:t xml:space="preserve">June 2015 – December 2017</w:t>
      </w:r>
    </w:p>
    <w:p>
      <w:pPr>
        <w:numPr>
          <w:ilvl w:val="0"/>
          <w:numId w:val="1002"/>
        </w:numPr>
        <w:pStyle w:val="Compact"/>
      </w:pPr>
      <w:r>
        <w:t xml:space="preserve">Supported clients in optimizing supply chain operations and reducing costs by leveraging local logistics networks in Turkey.</w:t>
      </w:r>
    </w:p>
    <w:p>
      <w:pPr>
        <w:numPr>
          <w:ilvl w:val="0"/>
          <w:numId w:val="1002"/>
        </w:numPr>
        <w:pStyle w:val="Compact"/>
      </w:pPr>
      <w:r>
        <w:t xml:space="preserve">Advised on regulatory compliance for foreign investors entering the Turkish market, ensuring adherence to national laws and international standards.</w:t>
      </w:r>
    </w:p>
    <w:p>
      <w:pPr>
        <w:numPr>
          <w:ilvl w:val="0"/>
          <w:numId w:val="1002"/>
        </w:numPr>
        <w:pStyle w:val="Compact"/>
      </w:pPr>
      <w:r>
        <w:t xml:space="preserve">Played a key role in expanding the firm’s presence in Istanbul by building partnerships with local universities and business incubators.</w:t>
      </w:r>
    </w:p>
    <w:p>
      <w:pPr>
        <w:numPr>
          <w:ilvl w:val="0"/>
          <w:numId w:val="1002"/>
        </w:numPr>
        <w:pStyle w:val="Compact"/>
      </w:pPr>
      <w:r>
        <w:t xml:space="preserve">Published whitepapers on emerging trends in Istanbul’s tech sector, contributing to thought leadership in the region.</w:t>
      </w:r>
    </w:p>
    <w:bookmarkEnd w:id="23"/>
    <w:bookmarkStart w:id="24" w:name="Xb6fb4287ae648d3f2c13632647db0695306e79f"/>
    <w:p>
      <w:pPr>
        <w:pStyle w:val="Heading4"/>
      </w:pPr>
      <w:r>
        <w:t xml:space="preserve">Business Analyst | E-Commerce Solutions Turkey</w:t>
      </w:r>
    </w:p>
    <w:p>
      <w:pPr>
        <w:pStyle w:val="FirstParagraph"/>
      </w:pPr>
      <w:r>
        <w:rPr>
          <w:iCs/>
          <w:i/>
        </w:rPr>
        <w:t xml:space="preserve">July 2012 – May 2015</w:t>
      </w:r>
    </w:p>
    <w:p>
      <w:pPr>
        <w:numPr>
          <w:ilvl w:val="0"/>
          <w:numId w:val="1003"/>
        </w:numPr>
        <w:pStyle w:val="Compact"/>
      </w:pPr>
      <w:r>
        <w:t xml:space="preserve">Analyzed consumer behavior data to help e-commerce clients in Istanbul refine their marketing strategies and improve customer retention.</w:t>
      </w:r>
    </w:p>
    <w:p>
      <w:pPr>
        <w:numPr>
          <w:ilvl w:val="0"/>
          <w:numId w:val="1003"/>
        </w:numPr>
        <w:pStyle w:val="Compact"/>
      </w:pPr>
      <w:r>
        <w:t xml:space="preserve">Identified inefficiencies in inventory management systems, leading to a 25% reduction in operational costs for two major retail clients.</w:t>
      </w:r>
    </w:p>
    <w:p>
      <w:pPr>
        <w:numPr>
          <w:ilvl w:val="0"/>
          <w:numId w:val="1003"/>
        </w:numPr>
        <w:pStyle w:val="Compact"/>
      </w:pPr>
      <w:r>
        <w:t xml:space="preserve">Collaborated with cross-functional teams to launch a successful online marketplace targeting small businesses in Istanbul.</w:t>
      </w:r>
    </w:p>
    <w:bookmarkEnd w:id="24"/>
    <w:bookmarkEnd w:id="25"/>
    <w:bookmarkStart w:id="28" w:name="education"/>
    <w:p>
      <w:pPr>
        <w:pStyle w:val="Heading3"/>
      </w:pPr>
      <w:r>
        <w:t xml:space="preserve">Education</w:t>
      </w:r>
    </w:p>
    <w:bookmarkStart w:id="26" w:name="mba-business-administration"/>
    <w:p>
      <w:pPr>
        <w:pStyle w:val="Heading4"/>
      </w:pPr>
      <w:r>
        <w:t xml:space="preserve">MBA, Business Administration</w:t>
      </w:r>
    </w:p>
    <w:p>
      <w:pPr>
        <w:pStyle w:val="FirstParagraph"/>
      </w:pPr>
      <w:r>
        <w:rPr>
          <w:iCs/>
          <w:i/>
        </w:rPr>
        <w:t xml:space="preserve">Istanbul University, Turkey</w:t>
      </w:r>
    </w:p>
    <w:p>
      <w:pPr>
        <w:pStyle w:val="BodyText"/>
      </w:pPr>
      <w:r>
        <w:rPr>
          <w:iCs/>
          <w:i/>
        </w:rPr>
        <w:t xml:space="preserve">Graduated: 2011</w:t>
      </w:r>
    </w:p>
    <w:bookmarkEnd w:id="26"/>
    <w:bookmarkStart w:id="27" w:name="bsc-in-economics"/>
    <w:p>
      <w:pPr>
        <w:pStyle w:val="Heading4"/>
      </w:pPr>
      <w:r>
        <w:t xml:space="preserve">BSc in Economics</w:t>
      </w:r>
    </w:p>
    <w:p>
      <w:pPr>
        <w:pStyle w:val="FirstParagraph"/>
      </w:pPr>
      <w:r>
        <w:rPr>
          <w:iCs/>
          <w:i/>
        </w:rPr>
        <w:t xml:space="preserve">Bogazici University, Turkey</w:t>
      </w:r>
    </w:p>
    <w:p>
      <w:pPr>
        <w:pStyle w:val="BodyText"/>
      </w:pPr>
      <w:r>
        <w:rPr>
          <w:iCs/>
          <w:i/>
        </w:rPr>
        <w:t xml:space="preserve">Graduated: 2008</w:t>
      </w:r>
    </w:p>
    <w:bookmarkEnd w:id="27"/>
    <w:bookmarkEnd w:id="28"/>
    <w:bookmarkStart w:id="29" w:name="skills"/>
    <w:p>
      <w:pPr>
        <w:pStyle w:val="Heading3"/>
      </w:pPr>
      <w:r>
        <w:t xml:space="preserve">Skills</w:t>
      </w:r>
    </w:p>
    <w:p>
      <w:pPr>
        <w:numPr>
          <w:ilvl w:val="0"/>
          <w:numId w:val="1004"/>
        </w:numPr>
        <w:pStyle w:val="Compact"/>
      </w:pPr>
      <w:r>
        <w:rPr>
          <w:bCs/>
          <w:b/>
        </w:rPr>
        <w:t xml:space="preserve">Strategic Planning:</w:t>
      </w:r>
      <w:r>
        <w:t xml:space="preserve"> </w:t>
      </w:r>
      <w:r>
        <w:t xml:space="preserve">Expertise in designing long-term business strategies tailored to the Turkey Istanbul market.</w:t>
      </w:r>
    </w:p>
    <w:p>
      <w:pPr>
        <w:numPr>
          <w:ilvl w:val="0"/>
          <w:numId w:val="1004"/>
        </w:numPr>
        <w:pStyle w:val="Compact"/>
      </w:pPr>
      <w:r>
        <w:rPr>
          <w:bCs/>
          <w:b/>
        </w:rPr>
        <w:t xml:space="preserve">Data Analysis:</w:t>
      </w:r>
      <w:r>
        <w:t xml:space="preserve"> </w:t>
      </w:r>
      <w:r>
        <w:t xml:space="preserve">Proficient in using tools like Excel, Tableau, and SPSS to derive actionable insights from complex datasets.</w:t>
      </w:r>
    </w:p>
    <w:p>
      <w:pPr>
        <w:numPr>
          <w:ilvl w:val="0"/>
          <w:numId w:val="1004"/>
        </w:numPr>
        <w:pStyle w:val="Compact"/>
      </w:pPr>
      <w:r>
        <w:rPr>
          <w:bCs/>
          <w:b/>
        </w:rPr>
        <w:t xml:space="preserve">Project Management:</w:t>
      </w:r>
      <w:r>
        <w:t xml:space="preserve"> </w:t>
      </w:r>
      <w:r>
        <w:t xml:space="preserve">Certified PMP professional with experience managing cross-border projects in Turkey and beyond.</w:t>
      </w:r>
    </w:p>
    <w:p>
      <w:pPr>
        <w:numPr>
          <w:ilvl w:val="0"/>
          <w:numId w:val="1004"/>
        </w:numPr>
        <w:pStyle w:val="Compact"/>
      </w:pPr>
      <w:r>
        <w:rPr>
          <w:bCs/>
          <w:b/>
        </w:rPr>
        <w:t xml:space="preserve">Cross-Cultural Communication:</w:t>
      </w:r>
      <w:r>
        <w:t xml:space="preserve"> </w:t>
      </w:r>
      <w:r>
        <w:t xml:space="preserve">Fluent in Turkish and English, with a deep understanding of business etiquette in Istanbul’s diverse cultural environment.</w:t>
      </w:r>
    </w:p>
    <w:p>
      <w:pPr>
        <w:numPr>
          <w:ilvl w:val="0"/>
          <w:numId w:val="1004"/>
        </w:numPr>
        <w:pStyle w:val="Compact"/>
      </w:pPr>
      <w:r>
        <w:rPr>
          <w:bCs/>
          <w:b/>
        </w:rPr>
        <w:t xml:space="preserve">Market Research:</w:t>
      </w:r>
      <w:r>
        <w:t xml:space="preserve"> </w:t>
      </w:r>
      <w:r>
        <w:t xml:space="preserve">Skilled in conducting both qualitative and quantitative research to identify opportunities in emerging markets.</w:t>
      </w:r>
    </w:p>
    <w:bookmarkEnd w:id="29"/>
    <w:bookmarkStart w:id="30" w:name="certifications"/>
    <w:p>
      <w:pPr>
        <w:pStyle w:val="Heading3"/>
      </w:pPr>
      <w:r>
        <w:t xml:space="preserve">Certifications</w:t>
      </w:r>
    </w:p>
    <w:p>
      <w:pPr>
        <w:numPr>
          <w:ilvl w:val="0"/>
          <w:numId w:val="1005"/>
        </w:numPr>
        <w:pStyle w:val="Compact"/>
      </w:pPr>
      <w:r>
        <w:t xml:space="preserve">PMP (Project Management Professional) – Project Management Institute, 2016</w:t>
      </w:r>
    </w:p>
    <w:p>
      <w:pPr>
        <w:numPr>
          <w:ilvl w:val="0"/>
          <w:numId w:val="1005"/>
        </w:numPr>
        <w:pStyle w:val="Compact"/>
      </w:pPr>
      <w:r>
        <w:t xml:space="preserve">Google Analytics Certified – 2019</w:t>
      </w:r>
    </w:p>
    <w:p>
      <w:pPr>
        <w:numPr>
          <w:ilvl w:val="0"/>
          <w:numId w:val="1005"/>
        </w:numPr>
        <w:pStyle w:val="Compact"/>
      </w:pPr>
      <w:r>
        <w:t xml:space="preserve">Lean Six Sigma Green Belt – 2020</w:t>
      </w:r>
    </w:p>
    <w:bookmarkEnd w:id="30"/>
    <w:bookmarkStart w:id="31" w:name="languages"/>
    <w:p>
      <w:pPr>
        <w:pStyle w:val="Heading3"/>
      </w:pPr>
      <w:r>
        <w:t xml:space="preserve">Languages</w:t>
      </w:r>
    </w:p>
    <w:p>
      <w:pPr>
        <w:numPr>
          <w:ilvl w:val="0"/>
          <w:numId w:val="1006"/>
        </w:numPr>
        <w:pStyle w:val="Compact"/>
      </w:pPr>
      <w:r>
        <w:t xml:space="preserve">Turkish (Native)</w:t>
      </w:r>
    </w:p>
    <w:p>
      <w:pPr>
        <w:numPr>
          <w:ilvl w:val="0"/>
          <w:numId w:val="1006"/>
        </w:numPr>
        <w:pStyle w:val="Compact"/>
      </w:pPr>
      <w:r>
        <w:t xml:space="preserve">English (Fluent)</w:t>
      </w:r>
    </w:p>
    <w:p>
      <w:pPr>
        <w:numPr>
          <w:ilvl w:val="0"/>
          <w:numId w:val="1006"/>
        </w:numPr>
        <w:pStyle w:val="Compact"/>
      </w:pPr>
      <w:r>
        <w:t xml:space="preserve">German (Basic)</w:t>
      </w:r>
    </w:p>
    <w:bookmarkEnd w:id="31"/>
    <w:bookmarkStart w:id="32" w:name="projects-portfolio"/>
    <w:p>
      <w:pPr>
        <w:pStyle w:val="Heading3"/>
      </w:pPr>
      <w:r>
        <w:t xml:space="preserve">Projects &amp; Portfolio</w:t>
      </w:r>
    </w:p>
    <w:p>
      <w:pPr>
        <w:pStyle w:val="FirstParagraph"/>
      </w:pPr>
      <w:r>
        <w:rPr>
          <w:bCs/>
          <w:b/>
        </w:rPr>
        <w:t xml:space="preserve">Smart City Initiative Consultancy:</w:t>
      </w:r>
      <w:r>
        <w:t xml:space="preserve"> </w:t>
      </w:r>
      <w:r>
        <w:t xml:space="preserve">Advised Istanbul Municipality on integrating IoT technologies into urban infrastructure to improve public services and reduce operational costs.</w:t>
      </w:r>
    </w:p>
    <w:p>
      <w:pPr>
        <w:pStyle w:val="BodyText"/>
      </w:pPr>
      <w:r>
        <w:rPr>
          <w:bCs/>
          <w:b/>
        </w:rPr>
        <w:t xml:space="preserve">E-Commerce Expansion Strategy:</w:t>
      </w:r>
      <w:r>
        <w:t xml:space="preserve"> </w:t>
      </w:r>
      <w:r>
        <w:t xml:space="preserve">Developed a go-to-market plan for a German tech startup entering the Turkish e-commerce sector, resulting in a 40% increase in market share within 12 months.</w:t>
      </w:r>
    </w:p>
    <w:p>
      <w:pPr>
        <w:pStyle w:val="BodyText"/>
      </w:pPr>
      <w:r>
        <w:rPr>
          <w:bCs/>
          <w:b/>
        </w:rPr>
        <w:t xml:space="preserve">SME Growth Program:</w:t>
      </w:r>
      <w:r>
        <w:t xml:space="preserve"> </w:t>
      </w:r>
      <w:r>
        <w:t xml:space="preserve">Designed and implemented a training program for over 100 small businesses in Istanbul, focusing on digital marketing and financial management.</w:t>
      </w:r>
    </w:p>
    <w:bookmarkEnd w:id="32"/>
    <w:bookmarkStart w:id="33" w:name="professional-affiliations"/>
    <w:p>
      <w:pPr>
        <w:pStyle w:val="Heading3"/>
      </w:pPr>
      <w:r>
        <w:t xml:space="preserve">Professional Affiliations</w:t>
      </w:r>
    </w:p>
    <w:p>
      <w:pPr>
        <w:numPr>
          <w:ilvl w:val="0"/>
          <w:numId w:val="1007"/>
        </w:numPr>
        <w:pStyle w:val="Compact"/>
      </w:pPr>
      <w:r>
        <w:t xml:space="preserve">Member, Istanbul Chamber of Commerce (2018 – Present)</w:t>
      </w:r>
    </w:p>
    <w:p>
      <w:pPr>
        <w:numPr>
          <w:ilvl w:val="0"/>
          <w:numId w:val="1007"/>
        </w:numPr>
        <w:pStyle w:val="Compact"/>
      </w:pPr>
      <w:r>
        <w:t xml:space="preserve">Member, Turkish Business Council for Sustainable Development</w:t>
      </w:r>
    </w:p>
    <w:p>
      <w:pPr>
        <w:numPr>
          <w:ilvl w:val="0"/>
          <w:numId w:val="1007"/>
        </w:numPr>
        <w:pStyle w:val="Compact"/>
      </w:pPr>
      <w:r>
        <w:t xml:space="preserve">Volunteer, Startup Istanbul Mentorship Program</w:t>
      </w:r>
    </w:p>
    <w:bookmarkEnd w:id="33"/>
    <w:p>
      <w:pPr>
        <w:pStyle w:val="FirstParagraph"/>
      </w:pPr>
      <w:r>
        <w:rPr>
          <w:bCs/>
          <w:b/>
        </w:rPr>
        <w:t xml:space="preserve">Contact Me:</w:t>
      </w:r>
      <w:r>
        <w:t xml:space="preserve"> </w:t>
      </w:r>
      <w:r>
        <w:t xml:space="preserve">[your.email@example.com] | [+90 555 123 4567]</w:t>
      </w:r>
    </w:p>
    <w:p>
      <w:pPr>
        <w:pStyle w:val="BodyText"/>
      </w:pPr>
      <w:r>
        <w:rPr>
          <w:iCs/>
          <w:i/>
        </w:rPr>
        <w:t xml:space="preserve">Curriculum Vitae for Business Consultant in Turkey Istanbul – Designed to reflect expertise, cultural awareness, and strategic insight tailored to the Istanbul market.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Business Consultant in Turkey Istanbul</dc:title>
  <dc:creator/>
  <dc:language>en</dc:language>
  <cp:keywords/>
  <dcterms:created xsi:type="dcterms:W3CDTF">2026-06-02T17:00:30Z</dcterms:created>
  <dcterms:modified xsi:type="dcterms:W3CDTF">2026-06-02T17:00:30Z</dcterms:modified>
</cp:coreProperties>
</file>

<file path=docProps/custom.xml><?xml version="1.0" encoding="utf-8"?>
<Properties xmlns="http://schemas.openxmlformats.org/officeDocument/2006/custom-properties" xmlns:vt="http://schemas.openxmlformats.org/officeDocument/2006/docPropsVTypes"/>
</file>