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business-consultant-venezuela-caracas"/>
    <w:p>
      <w:pPr>
        <w:pStyle w:val="Heading2"/>
      </w:pPr>
      <w:r>
        <w:t xml:space="preserve">Business Consultant | Venezuela Caracas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I am a dedicated and results-driven Business Consultant with over [X years] of experience in optimizing operations, strategic planning, and financial management for organizations in Venezuela Caracas. My expertise lies in providing actionable insights to drive growth, improve efficiency, and navigate the unique economic landscape of Venezuela. With a strong foundation in business analytics and a deep understanding of local market dynamics, I have successfully supported companies across various industries to achieve their goals while adapting to the challenges of the Caracas economy.</w:t>
      </w:r>
    </w:p>
    <w:bookmarkEnd w:id="21"/>
    <w:bookmarkStart w:id="24"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EconConsult Venezuela</w:t>
      </w:r>
      <w:r>
        <w:t xml:space="preserve"> </w:t>
      </w:r>
      <w:r>
        <w:t xml:space="preserve">| Caracas, Venezuela | [Year] – Present</w:t>
      </w:r>
    </w:p>
    <w:p>
      <w:pPr>
        <w:numPr>
          <w:ilvl w:val="0"/>
          <w:numId w:val="1001"/>
        </w:numPr>
        <w:pStyle w:val="Compact"/>
      </w:pPr>
      <w:r>
        <w:t xml:space="preserve">Provided strategic advisory services to local and international businesses operating in Caracas, focusing on market entry strategies, cost optimization, and operational restructuring.</w:t>
      </w:r>
    </w:p>
    <w:p>
      <w:pPr>
        <w:numPr>
          <w:ilvl w:val="0"/>
          <w:numId w:val="1001"/>
        </w:numPr>
        <w:pStyle w:val="Compact"/>
      </w:pPr>
      <w:r>
        <w:t xml:space="preserve">Developed customized solutions for clients facing economic volatility in Venezuela, including inflation management and supply chain resilience planning.</w:t>
      </w:r>
    </w:p>
    <w:p>
      <w:pPr>
        <w:numPr>
          <w:ilvl w:val="0"/>
          <w:numId w:val="1001"/>
        </w:numPr>
        <w:pStyle w:val="Compact"/>
      </w:pPr>
      <w:r>
        <w:t xml:space="preserve">Conducted comprehensive financial audits and risk assessments to help organizations make data-driven decisions tailored to the Caracas business environment.</w:t>
      </w:r>
    </w:p>
    <w:p>
      <w:pPr>
        <w:numPr>
          <w:ilvl w:val="0"/>
          <w:numId w:val="1001"/>
        </w:numPr>
        <w:pStyle w:val="Compact"/>
      </w:pPr>
      <w:r>
        <w:t xml:space="preserve">Collaborated with government agencies and private sector stakeholders in Caracas to design policies promoting sustainable economic development.</w:t>
      </w:r>
    </w:p>
    <w:bookmarkEnd w:id="22"/>
    <w:bookmarkStart w:id="23" w:name="business-analyst-consultant"/>
    <w:p>
      <w:pPr>
        <w:pStyle w:val="Heading3"/>
      </w:pPr>
      <w:r>
        <w:t xml:space="preserve">Business Analyst &amp; Consultant</w:t>
      </w:r>
    </w:p>
    <w:p>
      <w:pPr>
        <w:pStyle w:val="FirstParagraph"/>
      </w:pPr>
      <w:r>
        <w:rPr>
          <w:bCs/>
          <w:b/>
        </w:rPr>
        <w:t xml:space="preserve">Caracas Business Solutions</w:t>
      </w:r>
      <w:r>
        <w:t xml:space="preserve"> </w:t>
      </w:r>
      <w:r>
        <w:t xml:space="preserve">| Caracas, Venezuela | [Year] – [Year]</w:t>
      </w:r>
    </w:p>
    <w:p>
      <w:pPr>
        <w:numPr>
          <w:ilvl w:val="0"/>
          <w:numId w:val="1002"/>
        </w:numPr>
        <w:pStyle w:val="Compact"/>
      </w:pPr>
      <w:r>
        <w:t xml:space="preserve">Analyzed market trends and consumer behavior in Caracas to identify growth opportunities for small and medium enterprises (SMEs).</w:t>
      </w:r>
    </w:p>
    <w:p>
      <w:pPr>
        <w:numPr>
          <w:ilvl w:val="0"/>
          <w:numId w:val="1002"/>
        </w:numPr>
        <w:pStyle w:val="Compact"/>
      </w:pPr>
      <w:r>
        <w:t xml:space="preserve">Implemented digital transformation strategies for clients in the retail and logistics sectors, improving their operational efficiency by 25%.</w:t>
      </w:r>
    </w:p>
    <w:p>
      <w:pPr>
        <w:numPr>
          <w:ilvl w:val="0"/>
          <w:numId w:val="1002"/>
        </w:numPr>
        <w:pStyle w:val="Compact"/>
      </w:pPr>
      <w:r>
        <w:t xml:space="preserve">Trained over [X] local professionals in Caracas on modern business practices, including lean management and performance metrics.</w:t>
      </w:r>
    </w:p>
    <w:p>
      <w:pPr>
        <w:numPr>
          <w:ilvl w:val="0"/>
          <w:numId w:val="1002"/>
        </w:numPr>
        <w:pStyle w:val="Compact"/>
      </w:pPr>
      <w:r>
        <w:t xml:space="preserve">Partnered with NGOs in Caracas to support micro-enterprises through capacity-building programs, contributing to community economic empowerment.</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bCs/>
          <w:b/>
        </w:rPr>
        <w:t xml:space="preserve">Universidad Central de Venezuela (UCV)</w:t>
      </w:r>
      <w:r>
        <w:t xml:space="preserve"> </w:t>
      </w:r>
      <w:r>
        <w:t xml:space="preserve">| Caracas, Venezuela | [Year]</w:t>
      </w:r>
    </w:p>
    <w:p>
      <w:pPr>
        <w:pStyle w:val="BodyText"/>
      </w:pPr>
      <w:r>
        <w:t xml:space="preserve">Specialized in organizational change management and corporate strategy, with a focus on adapting business models to volatile economies like Venezuela.</w:t>
      </w:r>
    </w:p>
    <w:bookmarkEnd w:id="25"/>
    <w:bookmarkStart w:id="26" w:name="bachelor-of-science-in-economics"/>
    <w:p>
      <w:pPr>
        <w:pStyle w:val="Heading3"/>
      </w:pPr>
      <w:r>
        <w:t xml:space="preserve">Bachelor of Science in Economics</w:t>
      </w:r>
    </w:p>
    <w:p>
      <w:pPr>
        <w:pStyle w:val="FirstParagraph"/>
      </w:pPr>
      <w:r>
        <w:rPr>
          <w:bCs/>
          <w:b/>
        </w:rPr>
        <w:t xml:space="preserve">Universidad Simón Bolívar (USB)</w:t>
      </w:r>
      <w:r>
        <w:t xml:space="preserve"> </w:t>
      </w:r>
      <w:r>
        <w:t xml:space="preserve">| Caracas, Venezuela | [Year]</w:t>
      </w:r>
    </w:p>
    <w:p>
      <w:pPr>
        <w:pStyle w:val="BodyText"/>
      </w:pPr>
      <w:r>
        <w:t xml:space="preserve">Graduated with honors, emphasizing economic policy analysis and public finance, which has informed my approach to business consulting in Caracas.</w:t>
      </w:r>
    </w:p>
    <w:bookmarkEnd w:id="26"/>
    <w:bookmarkEnd w:id="27"/>
    <w:bookmarkStart w:id="28"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crafting long-term business strategies aligned with market conditions in Venezuela Caracas.</w:t>
      </w:r>
    </w:p>
    <w:p>
      <w:pPr>
        <w:numPr>
          <w:ilvl w:val="0"/>
          <w:numId w:val="1003"/>
        </w:numPr>
        <w:pStyle w:val="Compact"/>
      </w:pPr>
      <w:r>
        <w:rPr>
          <w:bCs/>
          <w:b/>
        </w:rPr>
        <w:t xml:space="preserve">Financial Analysis:</w:t>
      </w:r>
      <w:r>
        <w:t xml:space="preserve"> </w:t>
      </w:r>
      <w:r>
        <w:t xml:space="preserve">Proficient in budgeting, forecasting, and financial modeling for businesses operating in inflationary environments.</w:t>
      </w:r>
    </w:p>
    <w:p>
      <w:pPr>
        <w:numPr>
          <w:ilvl w:val="0"/>
          <w:numId w:val="1003"/>
        </w:numPr>
        <w:pStyle w:val="Compact"/>
      </w:pPr>
      <w:r>
        <w:rPr>
          <w:bCs/>
          <w:b/>
        </w:rPr>
        <w:t xml:space="preserve">Data Visualization:</w:t>
      </w:r>
      <w:r>
        <w:t xml:space="preserve"> </w:t>
      </w:r>
      <w:r>
        <w:t xml:space="preserve">Skilled in using tools like Excel and Tableau to present complex data insights tailored to Caracas stakeholders.</w:t>
      </w:r>
    </w:p>
    <w:p>
      <w:pPr>
        <w:numPr>
          <w:ilvl w:val="0"/>
          <w:numId w:val="1003"/>
        </w:numPr>
        <w:pStyle w:val="Compact"/>
      </w:pPr>
      <w:r>
        <w:rPr>
          <w:bCs/>
          <w:b/>
        </w:rPr>
        <w:t xml:space="preserve">Project Management:</w:t>
      </w:r>
      <w:r>
        <w:t xml:space="preserve"> </w:t>
      </w:r>
      <w:r>
        <w:t xml:space="preserve">Certified PMP professional with experience managing cross-functional teams across Venezuela’s diverse industries.</w:t>
      </w:r>
    </w:p>
    <w:p>
      <w:pPr>
        <w:numPr>
          <w:ilvl w:val="0"/>
          <w:numId w:val="1003"/>
        </w:numPr>
        <w:pStyle w:val="Compact"/>
      </w:pPr>
      <w:r>
        <w:rPr>
          <w:bCs/>
          <w:b/>
        </w:rPr>
        <w:t xml:space="preserve">Cross-Cultural Communication:</w:t>
      </w:r>
      <w:r>
        <w:t xml:space="preserve"> </w:t>
      </w:r>
      <w:r>
        <w:t xml:space="preserve">Fluent in Spanish and English, enabling effective collaboration with local and international clients in Caracas.</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(Professional Proficiency)</w:t>
      </w:r>
    </w:p>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[Year]</w:t>
      </w:r>
    </w:p>
    <w:p>
      <w:pPr>
        <w:numPr>
          <w:ilvl w:val="0"/>
          <w:numId w:val="1005"/>
        </w:numPr>
        <w:pStyle w:val="Compact"/>
      </w:pPr>
      <w:r>
        <w:rPr>
          <w:bCs/>
          <w:b/>
        </w:rPr>
        <w:t xml:space="preserve">CFA Level I</w:t>
      </w:r>
      <w:r>
        <w:t xml:space="preserve"> </w:t>
      </w:r>
      <w:r>
        <w:t xml:space="preserve">– Chartered Financial Analyst, [Year]</w:t>
      </w:r>
    </w:p>
    <w:p>
      <w:pPr>
        <w:numPr>
          <w:ilvl w:val="0"/>
          <w:numId w:val="1005"/>
        </w:numPr>
        <w:pStyle w:val="Compact"/>
      </w:pPr>
      <w:r>
        <w:rPr>
          <w:bCs/>
          <w:b/>
        </w:rPr>
        <w:t xml:space="preserve">Lean Six Sigma Green Belt</w:t>
      </w:r>
      <w:r>
        <w:t xml:space="preserve"> </w:t>
      </w:r>
      <w:r>
        <w:t xml:space="preserve">– Certified by the Venezuelan Institute of Business Excellence, [Year]</w:t>
      </w:r>
    </w:p>
    <w:bookmarkEnd w:id="30"/>
    <w:bookmarkStart w:id="31" w:name="Xcf4f759c0b871195b413ef0b45f2a96a360cee5"/>
    <w:p>
      <w:pPr>
        <w:pStyle w:val="Heading2"/>
      </w:pPr>
      <w:r>
        <w:t xml:space="preserve">Projects &amp; Contributions in Venezuela Caracas</w:t>
      </w:r>
    </w:p>
    <w:p>
      <w:pPr>
        <w:pStyle w:val="FirstParagraph"/>
      </w:pPr>
      <w:r>
        <w:rPr>
          <w:bCs/>
          <w:b/>
        </w:rPr>
        <w:t xml:space="preserve">Economic Resilience Initiative (Caracas)</w:t>
      </w:r>
      <w:r>
        <w:t xml:space="preserve"> </w:t>
      </w:r>
      <w:r>
        <w:t xml:space="preserve">| [Year] – [Year]</w:t>
      </w:r>
    </w:p>
    <w:p>
      <w:pPr>
        <w:numPr>
          <w:ilvl w:val="0"/>
          <w:numId w:val="1006"/>
        </w:numPr>
        <w:pStyle w:val="Compact"/>
      </w:pPr>
      <w:r>
        <w:t xml:space="preserve">Designed a business continuity framework for SMEs in Caracas, helping 50+ local enterprises mitigate risks from economic instability.</w:t>
      </w:r>
    </w:p>
    <w:p>
      <w:pPr>
        <w:numPr>
          <w:ilvl w:val="0"/>
          <w:numId w:val="1006"/>
        </w:numPr>
        <w:pStyle w:val="Compact"/>
      </w:pPr>
      <w:r>
        <w:t xml:space="preserve">Published a white paper on "Sustainable Business Practices in Venezuela’s Volatile Economy," widely referenced by Caracas-based entrepreneurs.</w:t>
      </w:r>
    </w:p>
    <w:p>
      <w:pPr>
        <w:pStyle w:val="FirstParagraph"/>
      </w:pPr>
      <w:r>
        <w:rPr>
          <w:bCs/>
          <w:b/>
        </w:rPr>
        <w:t xml:space="preserve">Community Development Program</w:t>
      </w:r>
      <w:r>
        <w:t xml:space="preserve"> </w:t>
      </w:r>
      <w:r>
        <w:t xml:space="preserve">| [Year] – [Year]</w:t>
      </w:r>
    </w:p>
    <w:p>
      <w:pPr>
        <w:numPr>
          <w:ilvl w:val="0"/>
          <w:numId w:val="1007"/>
        </w:numPr>
        <w:pStyle w:val="Compact"/>
      </w:pPr>
      <w:r>
        <w:t xml:space="preserve">Led workshops in Caracas to train aspiring business owners on financial literacy and market analysis, impacting over 200 participants.</w:t>
      </w:r>
    </w:p>
    <w:p>
      <w:pPr>
        <w:numPr>
          <w:ilvl w:val="0"/>
          <w:numId w:val="1007"/>
        </w:numPr>
        <w:pStyle w:val="Compact"/>
      </w:pPr>
      <w:r>
        <w:t xml:space="preserve">Campaigned for policy reforms in Caracas to reduce bureaucratic hurdles for startups, resulting in streamlined licensing processes for local businesses.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Venezuelan Association of Business Consultants (ACV)</w:t>
      </w:r>
      <w:r>
        <w:t xml:space="preserve"> </w:t>
      </w:r>
      <w:r>
        <w:t xml:space="preserve">– Member since [Year]</w:t>
      </w:r>
    </w:p>
    <w:p>
      <w:pPr>
        <w:numPr>
          <w:ilvl w:val="0"/>
          <w:numId w:val="1008"/>
        </w:numPr>
        <w:pStyle w:val="Compact"/>
      </w:pPr>
      <w:r>
        <w:rPr>
          <w:bCs/>
          <w:b/>
        </w:rPr>
        <w:t xml:space="preserve">Caracas Chamber of Commerce</w:t>
      </w:r>
      <w:r>
        <w:t xml:space="preserve"> </w:t>
      </w:r>
      <w:r>
        <w:t xml:space="preserve">– Active participant in economic development forums.</w:t>
      </w:r>
    </w:p>
    <w:bookmarkEnd w:id="32"/>
    <w:bookmarkStart w:id="33" w:name="references"/>
    <w:p>
      <w:pPr>
        <w:pStyle w:val="Heading2"/>
      </w:pPr>
      <w:r>
        <w:t xml:space="preserve">References</w:t>
      </w:r>
    </w:p>
    <w:p>
      <w:pPr>
        <w:pStyle w:val="FirstParagraph"/>
      </w:pPr>
      <w:r>
        <w:t xml:space="preserve">Available upon request. I am happy to provide references from clients and colleagues in Venezuela Caracas who can attest to my work as a Business Consultant.</w:t>
      </w:r>
    </w:p>
    <w:p>
      <w:pPr>
        <w:pStyle w:val="BodyText"/>
      </w:pPr>
      <w:r>
        <w:t xml:space="preserve">© 2023 [Your Name]. Curriculum Vitae for Business Consultant in Venezuela Caracas.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Venezuela Caracas</dc:title>
  <dc:creator/>
  <dc:language>en</dc:language>
  <cp:keywords/>
  <dcterms:created xsi:type="dcterms:W3CDTF">2026-07-24T06:02:55Z</dcterms:created>
  <dcterms:modified xsi:type="dcterms:W3CDTF">2026-07-24T06:02:55Z</dcterms:modified>
</cp:coreProperties>
</file>

<file path=docProps/custom.xml><?xml version="1.0" encoding="utf-8"?>
<Properties xmlns="http://schemas.openxmlformats.org/officeDocument/2006/custom-properties" xmlns:vt="http://schemas.openxmlformats.org/officeDocument/2006/docPropsVTypes"/>
</file>