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Beijing, China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bookmarkStart w:id="20" w:name="career-objective"/>
    <w:p>
      <w:pPr>
        <w:pStyle w:val="Heading2"/>
      </w:pPr>
      <w:r>
        <w:t xml:space="preserve">Career Objective</w:t>
      </w:r>
    </w:p>
    <w:p>
      <w:pPr>
        <w:pStyle w:val="FirstParagraph"/>
      </w:pPr>
      <w:r>
        <w:t xml:space="preserve">A dedicated and skilled Carpenter with over 10 years of experience in the construction industry, specializing in residential, commercial, and traditional Chinese architectural projects. Committed to delivering high-quality craftsmanship in China Beijing, where I have built a reputation for precision, innovation, and adherence to local building standards. Seeking opportunities to contribute my expertise to projects that align with the cultural and structural demands of Beijing's dynamic construction sector.</w:t>
      </w:r>
    </w:p>
    <w:bookmarkEnd w:id="20"/>
    <w:bookmarkStart w:id="21" w:name="professional-summary"/>
    <w:p>
      <w:pPr>
        <w:pStyle w:val="Heading2"/>
      </w:pPr>
      <w:r>
        <w:t xml:space="preserve">Professional Summary</w:t>
      </w:r>
    </w:p>
    <w:p>
      <w:pPr>
        <w:pStyle w:val="FirstParagraph"/>
      </w:pPr>
      <w:r>
        <w:t xml:space="preserve">A seasoned Carpenter with extensive experience in China Beijing, where I have worked on a diverse range of projects, from modern residential buildings to heritage restoration initiatives. Proficient in both traditional Chinese carpentry techniques and contemporary construction methods, I combine technical skill with a deep understanding of local materials and practices. My work in Beijing has been recognized for its attention to detail, efficiency, and ability to meet the unique challenges of the region's climate and urban development. As a native of China Beijing, I am deeply familiar with the city's architectural landscape and cultural expectations.</w:t>
      </w:r>
    </w:p>
    <w:bookmarkEnd w:id="21"/>
    <w:bookmarkStart w:id="24"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JingDe Construction Co., Ltd.</w:t>
      </w:r>
      <w:r>
        <w:t xml:space="preserve">, Beijing, China | January 2018 – Present</w:t>
      </w:r>
    </w:p>
    <w:p>
      <w:pPr>
        <w:numPr>
          <w:ilvl w:val="0"/>
          <w:numId w:val="1001"/>
        </w:numPr>
        <w:pStyle w:val="Compact"/>
      </w:pPr>
      <w:r>
        <w:t xml:space="preserve">Managed end-to-end carpentry projects for high-rise residential buildings and commercial complexes in Beijing, ensuring compliance with national and local regulations.</w:t>
      </w:r>
    </w:p>
    <w:p>
      <w:pPr>
        <w:numPr>
          <w:ilvl w:val="0"/>
          <w:numId w:val="1001"/>
        </w:numPr>
        <w:pStyle w:val="Compact"/>
      </w:pPr>
      <w:r>
        <w:t xml:space="preserve">Collaborated with architects and engineers to translate design blueprints into precise structural frameworks, optimizing material usage and reducing waste.</w:t>
      </w:r>
    </w:p>
    <w:p>
      <w:pPr>
        <w:numPr>
          <w:ilvl w:val="0"/>
          <w:numId w:val="1001"/>
        </w:numPr>
        <w:pStyle w:val="Compact"/>
      </w:pPr>
      <w:r>
        <w:t xml:space="preserve">Trained a team of 10+ junior carpenters in advanced techniques such as modular construction, laser alignment, and sustainable wood sourcing tailored to Beijing's environmental policies.</w:t>
      </w:r>
    </w:p>
    <w:p>
      <w:pPr>
        <w:numPr>
          <w:ilvl w:val="0"/>
          <w:numId w:val="1001"/>
        </w:numPr>
        <w:pStyle w:val="Compact"/>
      </w:pPr>
      <w:r>
        <w:t xml:space="preserve">Led the restoration of a 19th-century courtyard house in the Dongcheng District, preserving traditional wooden joinery while integrating modern insulation systems.</w:t>
      </w:r>
    </w:p>
    <w:bookmarkEnd w:id="22"/>
    <w:bookmarkStart w:id="23" w:name="carpenter"/>
    <w:p>
      <w:pPr>
        <w:pStyle w:val="Heading3"/>
      </w:pPr>
      <w:r>
        <w:t xml:space="preserve">Carpenter</w:t>
      </w:r>
    </w:p>
    <w:p>
      <w:pPr>
        <w:pStyle w:val="FirstParagraph"/>
      </w:pPr>
      <w:r>
        <w:rPr>
          <w:bCs/>
          <w:b/>
        </w:rPr>
        <w:t xml:space="preserve">Beijing Architectural Group</w:t>
      </w:r>
      <w:r>
        <w:t xml:space="preserve">, Beijing, China | June 2015 – December 2017</w:t>
      </w:r>
    </w:p>
    <w:p>
      <w:pPr>
        <w:numPr>
          <w:ilvl w:val="0"/>
          <w:numId w:val="1002"/>
        </w:numPr>
        <w:pStyle w:val="Compact"/>
      </w:pPr>
      <w:r>
        <w:t xml:space="preserve">Executed carpentry tasks for mixed-use developments in Chaoyang and Haidian districts, focusing on interior fit-outs, cabinetry, and custom furniture.</w:t>
      </w:r>
    </w:p>
    <w:p>
      <w:pPr>
        <w:numPr>
          <w:ilvl w:val="0"/>
          <w:numId w:val="1002"/>
        </w:numPr>
        <w:pStyle w:val="Compact"/>
      </w:pPr>
      <w:r>
        <w:t xml:space="preserve">Ensured safety protocols were followed on-site, contributing to a 100% compliance rate with OSHA standards during my tenure.</w:t>
      </w:r>
    </w:p>
    <w:p>
      <w:pPr>
        <w:numPr>
          <w:ilvl w:val="0"/>
          <w:numId w:val="1002"/>
        </w:numPr>
        <w:pStyle w:val="Compact"/>
      </w:pPr>
      <w:r>
        <w:t xml:space="preserve">Developed cost-effective solutions for material procurement, reducing project expenses by 15% through partnerships with local suppliers in Beijing.</w:t>
      </w:r>
    </w:p>
    <w:p>
      <w:pPr>
        <w:numPr>
          <w:ilvl w:val="0"/>
          <w:numId w:val="1002"/>
        </w:numPr>
        <w:pStyle w:val="Compact"/>
      </w:pPr>
      <w:r>
        <w:t xml:space="preserve">Participated in the construction of a zero-energy housing prototype, showcasing innovation in energy-efficient carpentry practices.</w:t>
      </w:r>
    </w:p>
    <w:bookmarkEnd w:id="23"/>
    <w:bookmarkEnd w:id="24"/>
    <w:bookmarkStart w:id="26" w:name="educational-background"/>
    <w:p>
      <w:pPr>
        <w:pStyle w:val="Heading2"/>
      </w:pPr>
      <w:r>
        <w:t xml:space="preserve">Educational Background</w:t>
      </w:r>
    </w:p>
    <w:bookmarkStart w:id="25" w:name="X4bb68eb33c3f3a27cee0b91ed1168b3a77e64e6"/>
    <w:p>
      <w:pPr>
        <w:pStyle w:val="Heading3"/>
      </w:pPr>
      <w:r>
        <w:t xml:space="preserve">Certificate in Carpentry &amp; Construction Technology</w:t>
      </w:r>
    </w:p>
    <w:p>
      <w:pPr>
        <w:pStyle w:val="FirstParagraph"/>
      </w:pPr>
      <w:r>
        <w:rPr>
          <w:bCs/>
          <w:b/>
        </w:rPr>
        <w:t xml:space="preserve">Beijing Vocational Institute of Technology</w:t>
      </w:r>
      <w:r>
        <w:t xml:space="preserve">, Beijing, China | 2014</w:t>
      </w:r>
    </w:p>
    <w:p>
      <w:pPr>
        <w:numPr>
          <w:ilvl w:val="0"/>
          <w:numId w:val="1003"/>
        </w:numPr>
        <w:pStyle w:val="Compact"/>
      </w:pPr>
      <w:r>
        <w:t xml:space="preserve">Specialized in advanced woodworking techniques, structural design principles, and the use of CNC machinery.</w:t>
      </w:r>
    </w:p>
    <w:p>
      <w:pPr>
        <w:numPr>
          <w:ilvl w:val="0"/>
          <w:numId w:val="1003"/>
        </w:numPr>
        <w:pStyle w:val="Compact"/>
      </w:pPr>
      <w:r>
        <w:t xml:space="preserve">Gained hands-on experience with traditional Chinese carpentry tools such as hand planes, chisels, and joinery techniques used in imperial architecture.</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crafting custom furniture, cabinetry, and structural frameworks using both traditional and modern tools.</w:t>
      </w:r>
    </w:p>
    <w:p>
      <w:pPr>
        <w:numPr>
          <w:ilvl w:val="0"/>
          <w:numId w:val="1004"/>
        </w:numPr>
        <w:pStyle w:val="Compact"/>
      </w:pPr>
      <w:r>
        <w:rPr>
          <w:bCs/>
          <w:b/>
        </w:rPr>
        <w:t xml:space="preserve">Technical Proficiency:</w:t>
      </w:r>
      <w:r>
        <w:t xml:space="preserve"> </w:t>
      </w:r>
      <w:r>
        <w:t xml:space="preserve">Skilled in operating power tools (circular saws, routers), reading blueprints, and using CAD software for project planning.</w:t>
      </w:r>
    </w:p>
    <w:p>
      <w:pPr>
        <w:numPr>
          <w:ilvl w:val="0"/>
          <w:numId w:val="1004"/>
        </w:numPr>
        <w:pStyle w:val="Compact"/>
      </w:pPr>
      <w:r>
        <w:rPr>
          <w:bCs/>
          <w:b/>
        </w:rPr>
        <w:t xml:space="preserve">Project Management:</w:t>
      </w:r>
      <w:r>
        <w:t xml:space="preserve"> </w:t>
      </w:r>
      <w:r>
        <w:t xml:space="preserve">Adept at scheduling tasks, managing timelines, and coordinating with cross-functional teams to meet deadlines.</w:t>
      </w:r>
    </w:p>
    <w:p>
      <w:pPr>
        <w:numPr>
          <w:ilvl w:val="0"/>
          <w:numId w:val="1004"/>
        </w:numPr>
        <w:pStyle w:val="Compact"/>
      </w:pPr>
      <w:r>
        <w:rPr>
          <w:bCs/>
          <w:b/>
        </w:rPr>
        <w:t xml:space="preserve">Sustainability:</w:t>
      </w:r>
      <w:r>
        <w:t xml:space="preserve"> </w:t>
      </w:r>
      <w:r>
        <w:t xml:space="preserve">Knowledge of eco-friendly building practices, including the use of FSC-certified wood and energy-efficient designs.</w:t>
      </w:r>
    </w:p>
    <w:p>
      <w:pPr>
        <w:numPr>
          <w:ilvl w:val="0"/>
          <w:numId w:val="1004"/>
        </w:numPr>
        <w:pStyle w:val="Compact"/>
      </w:pPr>
      <w:r>
        <w:rPr>
          <w:bCs/>
          <w:b/>
        </w:rPr>
        <w:t xml:space="preserve">Cultural Awareness:</w:t>
      </w:r>
      <w:r>
        <w:t xml:space="preserve"> </w:t>
      </w:r>
      <w:r>
        <w:t xml:space="preserve">Deep understanding of Beijing's architectural heritage and the ability to blend modern aesthetics with traditional elements.</w:t>
      </w:r>
    </w:p>
    <w:bookmarkEnd w:id="27"/>
    <w:bookmarkStart w:id="28"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2017</w:t>
      </w:r>
    </w:p>
    <w:p>
      <w:pPr>
        <w:numPr>
          <w:ilvl w:val="0"/>
          <w:numId w:val="1005"/>
        </w:numPr>
        <w:pStyle w:val="Compact"/>
      </w:pPr>
      <w:r>
        <w:rPr>
          <w:bCs/>
          <w:b/>
        </w:rPr>
        <w:t xml:space="preserve">Chinese Building Code Compliance Training</w:t>
      </w:r>
      <w:r>
        <w:t xml:space="preserve"> </w:t>
      </w:r>
      <w:r>
        <w:t xml:space="preserve">– Beijing Construction Authority, 2019</w:t>
      </w:r>
    </w:p>
    <w:p>
      <w:pPr>
        <w:numPr>
          <w:ilvl w:val="0"/>
          <w:numId w:val="1005"/>
        </w:numPr>
        <w:pStyle w:val="Compact"/>
      </w:pPr>
      <w:r>
        <w:rPr>
          <w:bCs/>
          <w:b/>
        </w:rPr>
        <w:t xml:space="preserve">CNC Woodworking Certification</w:t>
      </w:r>
      <w:r>
        <w:t xml:space="preserve"> </w:t>
      </w:r>
      <w:r>
        <w:t xml:space="preserve">– Beijing Vocational Institute of Technology, 2014</w:t>
      </w:r>
    </w:p>
    <w:bookmarkEnd w:id="28"/>
    <w:bookmarkStart w:id="29" w:name="languages"/>
    <w:p>
      <w:pPr>
        <w:pStyle w:val="Heading2"/>
      </w:pPr>
      <w:r>
        <w:t xml:space="preserve">Languages</w:t>
      </w:r>
    </w:p>
    <w:p>
      <w:pPr>
        <w:numPr>
          <w:ilvl w:val="0"/>
          <w:numId w:val="1006"/>
        </w:numPr>
        <w:pStyle w:val="Compact"/>
      </w:pPr>
      <w:r>
        <w:rPr>
          <w:bCs/>
          <w:b/>
        </w:rPr>
        <w:t xml:space="preserve">Mandarin Chinese:</w:t>
      </w:r>
      <w:r>
        <w:t xml:space="preserve"> </w:t>
      </w:r>
      <w:r>
        <w:t xml:space="preserve">Native proficiency.</w:t>
      </w:r>
    </w:p>
    <w:p>
      <w:pPr>
        <w:numPr>
          <w:ilvl w:val="0"/>
          <w:numId w:val="1006"/>
        </w:numPr>
        <w:pStyle w:val="Compact"/>
      </w:pPr>
      <w:r>
        <w:rPr>
          <w:bCs/>
          <w:b/>
        </w:rPr>
        <w:t xml:space="preserve">English:</w:t>
      </w:r>
      <w:r>
        <w:t xml:space="preserve"> </w:t>
      </w:r>
      <w:r>
        <w:t xml:space="preserve">Advanced written and verbal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carpenter for the Beijing Cultural Heritage Foundation, contributing to the restoration of historical temples and pagodas.</w:t>
      </w:r>
    </w:p>
    <w:p>
      <w:pPr>
        <w:pStyle w:val="BodyText"/>
      </w:pPr>
      <w:r>
        <w:rPr>
          <w:bCs/>
          <w:b/>
        </w:rPr>
        <w:t xml:space="preserve">Professional Affiliations:</w:t>
      </w:r>
      <w:r>
        <w:t xml:space="preserve"> </w:t>
      </w:r>
      <w:r>
        <w:t xml:space="preserve">Member of the China Woodworking Association (CWA) and the Beijing Construction Workers’ Union.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China Beijing</dc:title>
  <dc:creator/>
  <dc:language>en</dc:language>
  <cp:keywords/>
  <dcterms:created xsi:type="dcterms:W3CDTF">2025-12-03T04:44:32Z</dcterms:created>
  <dcterms:modified xsi:type="dcterms:W3CDTF">2025-12-03T04:44:32Z</dcterms:modified>
</cp:coreProperties>
</file>

<file path=docProps/custom.xml><?xml version="1.0" encoding="utf-8"?>
<Properties xmlns="http://schemas.openxmlformats.org/officeDocument/2006/custom-properties" xmlns:vt="http://schemas.openxmlformats.org/officeDocument/2006/docPropsVTypes"/>
</file>