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urriculum-vitae"/>
    <w:p>
      <w:pPr>
        <w:pStyle w:val="Heading1"/>
      </w:pPr>
      <w:r>
        <w:t xml:space="preserve">Curriculum Vitae</w:t>
      </w:r>
    </w:p>
    <w:bookmarkStart w:id="28" w:name="carpenter"/>
    <w:p>
      <w:pPr>
        <w:pStyle w:val="Heading2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 – [Specific Neighborhood or Street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Egyptian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Carpenter specializing in both traditional and modern woodworking techniques. With over [X years] of hands-on experience in Egypt Alexandria, I have developed a deep understanding of the local construction industry’s requirements, including residential, commercial, and historical restoration projects. My work is rooted in precision, creativity, and a commitment to delivering high-quality results that meet the unique demands of Alexandria's architectural landscape. I am passionate about combining craftsmanship with innovation to create functional and aesthetically pleasing structures tailored for the Egyptian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Carpentry</w:t>
      </w:r>
    </w:p>
    <w:p>
      <w:pPr>
        <w:pStyle w:val="BodyText"/>
      </w:pPr>
      <w:r>
        <w:rPr>
          <w:iCs/>
          <w:i/>
        </w:rPr>
        <w:t xml:space="preserve">Alexandria Technical Institute, Egypt</w:t>
      </w:r>
      <w:r>
        <w:t xml:space="preserve"> </w:t>
      </w:r>
      <w:r>
        <w:t xml:space="preserve">– [Year]</w:t>
      </w:r>
    </w:p>
    <w:p>
      <w:pPr>
        <w:numPr>
          <w:ilvl w:val="0"/>
          <w:numId w:val="1001"/>
        </w:numPr>
        <w:pStyle w:val="Compact"/>
      </w:pPr>
      <w:r>
        <w:t xml:space="preserve">Completed advanced courses in woodworking, furniture design, and structural carpentry.</w:t>
      </w:r>
    </w:p>
    <w:p>
      <w:pPr>
        <w:numPr>
          <w:ilvl w:val="0"/>
          <w:numId w:val="1001"/>
        </w:numPr>
        <w:pStyle w:val="Compact"/>
      </w:pPr>
      <w:r>
        <w:t xml:space="preserve">Gained certification in using both traditional hand tools and modern machinery such as CNC routers and laser cutters.</w:t>
      </w:r>
    </w:p>
    <w:p>
      <w:pPr>
        <w:pStyle w:val="FirstParagraph"/>
      </w:pPr>
      <w:r>
        <w:rPr>
          <w:bCs/>
          <w:b/>
        </w:rPr>
        <w:t xml:space="preserve">Secondary Education</w:t>
      </w:r>
    </w:p>
    <w:p>
      <w:pPr>
        <w:pStyle w:val="BodyText"/>
      </w:pPr>
      <w:r>
        <w:rPr>
          <w:iCs/>
          <w:i/>
        </w:rPr>
        <w:t xml:space="preserve">Alexandria Secondary School, Egypt</w:t>
      </w:r>
      <w:r>
        <w:t xml:space="preserve"> </w:t>
      </w:r>
      <w:r>
        <w:t xml:space="preserve">– [Year]</w:t>
      </w:r>
    </w:p>
    <w:p>
      <w:pPr>
        <w:numPr>
          <w:ilvl w:val="0"/>
          <w:numId w:val="1002"/>
        </w:numPr>
        <w:pStyle w:val="Compact"/>
      </w:pPr>
      <w:r>
        <w:t xml:space="preserve">Completed general education with a focus on technical and practical subjects.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Carpenter</w:t>
      </w:r>
    </w:p>
    <w:p>
      <w:pPr>
        <w:pStyle w:val="BodyText"/>
      </w:pPr>
      <w:r>
        <w:rPr>
          <w:iCs/>
          <w:i/>
        </w:rPr>
        <w:t xml:space="preserve">Al-Montazah Carpentry Workshop, Alexandria, Egypt</w:t>
      </w:r>
      <w:r>
        <w:t xml:space="preserve"> </w:t>
      </w:r>
      <w:r>
        <w:t xml:space="preserve">– [Start Date] to Present</w:t>
      </w:r>
    </w:p>
    <w:p>
      <w:pPr>
        <w:numPr>
          <w:ilvl w:val="0"/>
          <w:numId w:val="1003"/>
        </w:numPr>
        <w:pStyle w:val="Compact"/>
      </w:pPr>
      <w:r>
        <w:t xml:space="preserve">Managed end-to-end carpentry projects including furniture making, cabinetry, and structural installations for residential and commercial clients in Alexandria.</w:t>
      </w:r>
    </w:p>
    <w:p>
      <w:pPr>
        <w:numPr>
          <w:ilvl w:val="0"/>
          <w:numId w:val="1003"/>
        </w:numPr>
        <w:pStyle w:val="Compact"/>
      </w:pPr>
      <w:r>
        <w:t xml:space="preserve">Crafted custom wooden furniture for high-profile clients such as luxury hotels, private villas, and historical restoration projects in the city center.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and designers to translate blueprints into functional woodwork, ensuring compliance with local building codes and client specifications.</w:t>
      </w:r>
    </w:p>
    <w:p>
      <w:pPr>
        <w:numPr>
          <w:ilvl w:val="0"/>
          <w:numId w:val="1003"/>
        </w:numPr>
        <w:pStyle w:val="Compact"/>
      </w:pPr>
      <w:r>
        <w:t xml:space="preserve">Trained junior carpenters in traditional techniques like joinery and carving while incorporating modern technologies for efficiency.</w:t>
      </w:r>
    </w:p>
    <w:p>
      <w:pPr>
        <w:pStyle w:val="FirstParagraph"/>
      </w:pPr>
      <w:r>
        <w:rPr>
          <w:bCs/>
          <w:b/>
        </w:rPr>
        <w:t xml:space="preserve">Junior Carpenter</w:t>
      </w:r>
    </w:p>
    <w:p>
      <w:pPr>
        <w:pStyle w:val="BodyText"/>
      </w:pPr>
      <w:r>
        <w:rPr>
          <w:iCs/>
          <w:i/>
        </w:rPr>
        <w:t xml:space="preserve">Nile Carpentry Co., Alexandria, Egypt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wooden doors, windows, and flooring for both new construction and renovation projects across Alexandria.</w:t>
      </w:r>
    </w:p>
    <w:p>
      <w:pPr>
        <w:numPr>
          <w:ilvl w:val="0"/>
          <w:numId w:val="1004"/>
        </w:numPr>
        <w:pStyle w:val="Compact"/>
      </w:pPr>
      <w:r>
        <w:t xml:space="preserve">Supported the team in maintaining equipment and ensuring a safe working environment aligned with Egyptian occupational safety standards.</w:t>
      </w:r>
    </w:p>
    <w:p>
      <w:pPr>
        <w:numPr>
          <w:ilvl w:val="0"/>
          <w:numId w:val="1004"/>
        </w:numPr>
        <w:pStyle w:val="Compact"/>
      </w:pPr>
      <w:r>
        <w:t xml:space="preserve">Contributed to community projects, including furniture for public spaces such as libraries and schools in Alexandria’s historic districts.</w:t>
      </w:r>
    </w:p>
    <w:p>
      <w:pPr>
        <w:pStyle w:val="FirstParagraph"/>
      </w:pPr>
      <w:r>
        <w:rPr>
          <w:bCs/>
          <w:b/>
        </w:rPr>
        <w:t xml:space="preserve">Freelance Carpenter</w:t>
      </w:r>
    </w:p>
    <w:p>
      <w:pPr>
        <w:pStyle w:val="BodyText"/>
      </w:pPr>
      <w:r>
        <w:rPr>
          <w:iCs/>
          <w:i/>
        </w:rPr>
        <w:t xml:space="preserve">Alexandria, Egypt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5"/>
        </w:numPr>
        <w:pStyle w:val="Compact"/>
      </w:pPr>
      <w:r>
        <w:t xml:space="preserve">Provided customized carpentry services to local homeowners and small businesses, focusing on affordability and quality.</w:t>
      </w:r>
    </w:p>
    <w:p>
      <w:pPr>
        <w:numPr>
          <w:ilvl w:val="0"/>
          <w:numId w:val="1005"/>
        </w:numPr>
        <w:pStyle w:val="Compact"/>
      </w:pPr>
      <w:r>
        <w:t xml:space="preserve">Completed projects such as built-in wardrobes, wooden partitions, and decorative elements for clients in Alexandria’s coastal neighborhoods.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Joinery, carving, veneering, and staining.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Proficiency:</w:t>
      </w:r>
      <w:r>
        <w:t xml:space="preserve"> </w:t>
      </w:r>
      <w:r>
        <w:t xml:space="preserve">Hand tools (chisels, planes) and power tools (table saws, routers).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design drafting and SketchUp for 3D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Planning timelines, estimating material costs, and coordinating with clients in Egypt Alexandria.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(Egyptian dialect) and English (intermediate level).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Historical Restoration Project – Alexandria Citadel</w:t>
      </w:r>
    </w:p>
    <w:p>
      <w:pPr>
        <w:numPr>
          <w:ilvl w:val="0"/>
          <w:numId w:val="1007"/>
        </w:numPr>
        <w:pStyle w:val="Compact"/>
      </w:pPr>
      <w:r>
        <w:t xml:space="preserve">Restored wooden components of the citadel’s heritage buildings using traditional methods while adhering to UNESCO preservation guidelines.</w:t>
      </w:r>
    </w:p>
    <w:p>
      <w:pPr>
        <w:numPr>
          <w:ilvl w:val="0"/>
          <w:numId w:val="1007"/>
        </w:numPr>
        <w:pStyle w:val="Compact"/>
      </w:pPr>
      <w:r>
        <w:t xml:space="preserve">Replaced decayed wooden structures with sustainable materials sourced locally in Alexandria.</w:t>
      </w:r>
    </w:p>
    <w:p>
      <w:pPr>
        <w:pStyle w:val="FirstParagraph"/>
      </w:pPr>
      <w:r>
        <w:rPr>
          <w:bCs/>
          <w:b/>
        </w:rPr>
        <w:t xml:space="preserve">Residential Furniture for a Luxury Villa in El Manial</w:t>
      </w:r>
    </w:p>
    <w:p>
      <w:pPr>
        <w:numPr>
          <w:ilvl w:val="0"/>
          <w:numId w:val="1008"/>
        </w:numPr>
        <w:pStyle w:val="Compact"/>
      </w:pPr>
      <w:r>
        <w:t xml:space="preserve">Designed and manufactured bespoke furniture, including a custom dining table and bookshelves, to match the villa’s classical Egyptian design.</w:t>
      </w:r>
    </w:p>
    <w:p>
      <w:pPr>
        <w:numPr>
          <w:ilvl w:val="0"/>
          <w:numId w:val="1008"/>
        </w:numPr>
        <w:pStyle w:val="Compact"/>
      </w:pPr>
      <w:r>
        <w:t xml:space="preserve">Collaborated with the client to ensure alignment with their vision while maintaining structural integrity.</w:t>
      </w:r>
    </w:p>
    <w:p>
      <w:pPr>
        <w:pStyle w:val="FirstParagraph"/>
      </w:pPr>
      <w:r>
        <w:rPr>
          <w:bCs/>
          <w:b/>
        </w:rPr>
        <w:t xml:space="preserve">Community Center Renovation – Alexandria</w:t>
      </w:r>
    </w:p>
    <w:p>
      <w:pPr>
        <w:numPr>
          <w:ilvl w:val="0"/>
          <w:numId w:val="1009"/>
        </w:numPr>
        <w:pStyle w:val="Compact"/>
      </w:pPr>
      <w:r>
        <w:t xml:space="preserve">Repaired and upgraded wooden flooring and fixtures for a public community center, enhancing accessibility and aesthetics.</w:t>
      </w:r>
    </w:p>
    <w:p>
      <w:pPr>
        <w:numPr>
          <w:ilvl w:val="0"/>
          <w:numId w:val="1009"/>
        </w:numPr>
        <w:pStyle w:val="Compact"/>
      </w:pPr>
      <w:r>
        <w:t xml:space="preserve">Used eco-friendly materials to promote sustainability in Alexandria’s urban development initiatives.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Carpentry Safety Certification</w:t>
      </w:r>
      <w:r>
        <w:t xml:space="preserve"> </w:t>
      </w:r>
      <w:r>
        <w:t xml:space="preserve">– Alexandria Technical Institute, Egypt (Year)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AutoCAD Essentials</w:t>
      </w:r>
      <w:r>
        <w:t xml:space="preserve"> </w:t>
      </w:r>
      <w:r>
        <w:t xml:space="preserve">– Autodesk Certified Training Center, Alexandria (Year)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Sustainable Woodworking Practices</w:t>
      </w:r>
      <w:r>
        <w:t xml:space="preserve"> </w:t>
      </w:r>
      <w:r>
        <w:t xml:space="preserve">– Egyptian Environmental Association (Year)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furniture-making initiatives for orphanages in Alexandria, providing essential items to underprivileged children.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Alexandria Woodworkers Guild (AWG), which promotes craftsmanship and networking among local artisans.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[Your Email] or [Your Phone Number].</w:t>
      </w:r>
    </w:p>
    <w:bookmarkEnd w:id="27"/>
    <w:p>
      <w:pPr>
        <w:pStyle w:val="BodyText"/>
      </w:pPr>
      <w:r>
        <w:rPr>
          <w:bCs/>
          <w:b/>
        </w:rPr>
        <w:t xml:space="preserve">CURRICULUM VITAE – CARPENTER – EGYPT ALEXANDRIA</w:t>
      </w:r>
    </w:p>
    <w:p>
      <w:pPr>
        <w:pStyle w:val="BodyText"/>
      </w:pPr>
      <w:r>
        <w:t xml:space="preserve">This document is tailored to highlight the expertise of a carpenter in Egypt Alexandria, emphasizing local projects, skills, and industry-specific knowledge.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2025-12-07T23:00:30Z</dcterms:created>
  <dcterms:modified xsi:type="dcterms:W3CDTF">2025-12-07T23:00:30Z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