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Carpenter</w:t>
      </w:r>
      <w:r>
        <w:t xml:space="preserve"> </w:t>
      </w:r>
      <w:r>
        <w:t xml:space="preserve">in</w:t>
      </w:r>
      <w:r>
        <w:t xml:space="preserve"> </w:t>
      </w:r>
      <w:r>
        <w:t xml:space="preserve">Kazakhstan</w:t>
      </w:r>
      <w:r>
        <w:t xml:space="preserve"> </w:t>
      </w:r>
      <w:r>
        <w:t xml:space="preserve">Almaty</w:t>
      </w:r>
    </w:p>
    <w:bookmarkStart w:id="35" w:name="curriculum-vitae"/>
    <w:p>
      <w:pPr>
        <w:pStyle w:val="Heading1"/>
      </w:pPr>
      <w:r>
        <w:t xml:space="preserve">CURRICULUM VITAE</w:t>
      </w:r>
    </w:p>
    <w:bookmarkStart w:id="34" w:name="carpenter-kazakhstan-almaty"/>
    <w:p>
      <w:pPr>
        <w:pStyle w:val="Heading2"/>
      </w:pPr>
      <w:r>
        <w:t xml:space="preserve">Carpenter | Kazakhstan Almaty</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Aliyanov D. A.</w:t>
      </w:r>
    </w:p>
    <w:p>
      <w:pPr>
        <w:pStyle w:val="BodyText"/>
      </w:pPr>
      <w:r>
        <w:rPr>
          <w:bCs/>
          <w:b/>
        </w:rPr>
        <w:t xml:space="preserve">Date of Birth:</w:t>
      </w:r>
      <w:r>
        <w:t xml:space="preserve"> </w:t>
      </w:r>
      <w:r>
        <w:t xml:space="preserve">15 March 1985</w:t>
      </w:r>
    </w:p>
    <w:p>
      <w:pPr>
        <w:pStyle w:val="BodyText"/>
      </w:pPr>
      <w:r>
        <w:rPr>
          <w:bCs/>
          <w:b/>
        </w:rPr>
        <w:t xml:space="preserve">Address:</w:t>
      </w:r>
      <w:r>
        <w:t xml:space="preserve"> </w:t>
      </w:r>
      <w:r>
        <w:t xml:space="preserve">Almaty, Kazakhstan | 050023</w:t>
      </w:r>
    </w:p>
    <w:p>
      <w:pPr>
        <w:pStyle w:val="BodyText"/>
      </w:pPr>
      <w:r>
        <w:rPr>
          <w:bCs/>
          <w:b/>
        </w:rPr>
        <w:t xml:space="preserve">Email:</w:t>
      </w:r>
      <w:r>
        <w:t xml:space="preserve"> </w:t>
      </w:r>
      <w:r>
        <w:t xml:space="preserve">aliyandev@gmail.com |</w:t>
      </w:r>
      <w:r>
        <w:t xml:space="preserve"> </w:t>
      </w:r>
      <w:r>
        <w:rPr>
          <w:bCs/>
          <w:b/>
        </w:rPr>
        <w:t xml:space="preserve">Phone:</w:t>
      </w:r>
      <w:r>
        <w:t xml:space="preserve"> </w:t>
      </w:r>
      <w:r>
        <w:t xml:space="preserve">+7 (701) 234-56-78</w:t>
      </w:r>
    </w:p>
    <w:p>
      <w:pPr>
        <w:pStyle w:val="BodyText"/>
      </w:pPr>
      <w:r>
        <w:rPr>
          <w:bCs/>
          <w:b/>
        </w:rPr>
        <w:t xml:space="preserve">Languages:</w:t>
      </w:r>
      <w:r>
        <w:t xml:space="preserve"> </w:t>
      </w:r>
      <w:r>
        <w:t xml:space="preserve">Kazakh, Russian, English (Intermediate)</w:t>
      </w:r>
    </w:p>
    <w:bookmarkEnd w:id="20"/>
    <w:bookmarkStart w:id="21" w:name="professional-summary"/>
    <w:p>
      <w:pPr>
        <w:pStyle w:val="Heading3"/>
      </w:pPr>
      <w:r>
        <w:t xml:space="preserve">Professional Summary</w:t>
      </w:r>
    </w:p>
    <w:p>
      <w:pPr>
        <w:pStyle w:val="FirstParagraph"/>
      </w:pPr>
      <w:r>
        <w:t xml:space="preserve">A seasoned Carpenter with over 15 years of experience in the construction industry, specializing in residential and commercial projects across Kazakhstan Almaty. A dedicated professional with a strong focus on precision, quality craftsmanship, and client satisfaction. Proficient in both traditional and modern carpentry techniques, including furniture making, structural framing, and interior design solutions. Committed to delivering projects that meet local building codes and the unique demands of Almaty's architectural landscape.</w:t>
      </w:r>
    </w:p>
    <w:bookmarkEnd w:id="21"/>
    <w:bookmarkStart w:id="25" w:name="work-experience"/>
    <w:p>
      <w:pPr>
        <w:pStyle w:val="Heading3"/>
      </w:pPr>
      <w:r>
        <w:t xml:space="preserve">Work Experience</w:t>
      </w:r>
    </w:p>
    <w:bookmarkStart w:id="22" w:name="X548e9492103a8ffbf6f428175910b64b7079423"/>
    <w:p>
      <w:pPr>
        <w:pStyle w:val="Heading4"/>
      </w:pPr>
      <w:r>
        <w:t xml:space="preserve">Senior Carpenter | Almaty Woodworks Ltd., Kazakhstan</w:t>
      </w:r>
    </w:p>
    <w:p>
      <w:pPr>
        <w:pStyle w:val="FirstParagraph"/>
      </w:pPr>
      <w:r>
        <w:rPr>
          <w:bCs/>
          <w:b/>
        </w:rPr>
        <w:t xml:space="preserve">April 2018 – Present</w:t>
      </w:r>
    </w:p>
    <w:p>
      <w:pPr>
        <w:numPr>
          <w:ilvl w:val="0"/>
          <w:numId w:val="1001"/>
        </w:numPr>
        <w:pStyle w:val="Compact"/>
      </w:pPr>
      <w:r>
        <w:t xml:space="preserve">Managed a team of 5 carpenters, overseeing the design, fabrication, and installation of custom furniture and structural woodwork for residential and commercial clients in Almaty.</w:t>
      </w:r>
    </w:p>
    <w:p>
      <w:pPr>
        <w:numPr>
          <w:ilvl w:val="0"/>
          <w:numId w:val="1001"/>
        </w:numPr>
        <w:pStyle w:val="Compact"/>
      </w:pPr>
      <w:r>
        <w:t xml:space="preserve">Collaborated with architects and project managers to ensure compliance with local construction standards and client specifications in projects such as the renovation of the Almaty Central Park Pavilion (2021) and the development of luxury villas in the Zhenis district.</w:t>
      </w:r>
    </w:p>
    <w:p>
      <w:pPr>
        <w:numPr>
          <w:ilvl w:val="0"/>
          <w:numId w:val="1001"/>
        </w:numPr>
        <w:pStyle w:val="Compact"/>
      </w:pPr>
      <w:r>
        <w:t xml:space="preserve">Implemented advanced woodworking techniques, including CNC machining and laser cutting, to enhance efficiency and precision in production processes.</w:t>
      </w:r>
    </w:p>
    <w:p>
      <w:pPr>
        <w:numPr>
          <w:ilvl w:val="0"/>
          <w:numId w:val="1001"/>
        </w:numPr>
        <w:pStyle w:val="Compact"/>
      </w:pPr>
      <w:r>
        <w:t xml:space="preserve">Provided on-site supervision for large-scale projects, ensuring timely delivery and adherence to safety protocols. Achieved a 98% client satisfaction rate in 2023.</w:t>
      </w:r>
    </w:p>
    <w:bookmarkEnd w:id="22"/>
    <w:bookmarkStart w:id="23" w:name="X8fd96d69735f5968769ea9440ed26c8a717e201"/>
    <w:p>
      <w:pPr>
        <w:pStyle w:val="Heading4"/>
      </w:pPr>
      <w:r>
        <w:t xml:space="preserve">Carpenter | Almaty Construction Solutions, Kazakhstan</w:t>
      </w:r>
    </w:p>
    <w:p>
      <w:pPr>
        <w:pStyle w:val="FirstParagraph"/>
      </w:pPr>
      <w:r>
        <w:rPr>
          <w:bCs/>
          <w:b/>
        </w:rPr>
        <w:t xml:space="preserve">January 2015 – March 2018</w:t>
      </w:r>
    </w:p>
    <w:p>
      <w:pPr>
        <w:numPr>
          <w:ilvl w:val="0"/>
          <w:numId w:val="1002"/>
        </w:numPr>
        <w:pStyle w:val="Compact"/>
      </w:pPr>
      <w:r>
        <w:t xml:space="preserve">Specialized in residential construction, including framing, roofing, and finishing work for new housing developments in Almaty.</w:t>
      </w:r>
    </w:p>
    <w:p>
      <w:pPr>
        <w:numPr>
          <w:ilvl w:val="0"/>
          <w:numId w:val="1002"/>
        </w:numPr>
        <w:pStyle w:val="Compact"/>
      </w:pPr>
      <w:r>
        <w:t xml:space="preserve">Participated in the construction of the "Alatau Heights" apartment complex (2017), contributing to the completion of 50+ units within a tight deadline.</w:t>
      </w:r>
    </w:p>
    <w:p>
      <w:pPr>
        <w:numPr>
          <w:ilvl w:val="0"/>
          <w:numId w:val="1002"/>
        </w:numPr>
        <w:pStyle w:val="Compact"/>
      </w:pPr>
      <w:r>
        <w:t xml:space="preserve">Conducted regular maintenance and repairs for existing structures, ensuring durability and safety for long-term use.</w:t>
      </w:r>
    </w:p>
    <w:p>
      <w:pPr>
        <w:numPr>
          <w:ilvl w:val="0"/>
          <w:numId w:val="1002"/>
        </w:numPr>
        <w:pStyle w:val="Compact"/>
      </w:pPr>
      <w:r>
        <w:t xml:space="preserve">Trained junior carpenters in advanced techniques such as joinery, cabinetry, and decorative woodwork tailored to Almaty’s climate conditions.</w:t>
      </w:r>
    </w:p>
    <w:bookmarkEnd w:id="23"/>
    <w:bookmarkStart w:id="24" w:name="X4c11f12667209d4caf8ccde8a7549ab9e807b3d"/>
    <w:p>
      <w:pPr>
        <w:pStyle w:val="Heading4"/>
      </w:pPr>
      <w:r>
        <w:t xml:space="preserve">Junior Carpenter | BuildRight Almaty, Kazakhstan</w:t>
      </w:r>
    </w:p>
    <w:p>
      <w:pPr>
        <w:pStyle w:val="FirstParagraph"/>
      </w:pPr>
      <w:r>
        <w:rPr>
          <w:bCs/>
          <w:b/>
        </w:rPr>
        <w:t xml:space="preserve">July 2012 – December 2014</w:t>
      </w:r>
    </w:p>
    <w:p>
      <w:pPr>
        <w:numPr>
          <w:ilvl w:val="0"/>
          <w:numId w:val="1003"/>
        </w:numPr>
        <w:pStyle w:val="Compact"/>
      </w:pPr>
      <w:r>
        <w:t xml:space="preserve">Assisted in the installation of wooden structures for commercial projects, including offices and retail spaces in Almaty’s central business district.</w:t>
      </w:r>
    </w:p>
    <w:p>
      <w:pPr>
        <w:numPr>
          <w:ilvl w:val="0"/>
          <w:numId w:val="1003"/>
        </w:numPr>
        <w:pStyle w:val="Compact"/>
      </w:pPr>
      <w:r>
        <w:t xml:space="preserve">Operated power tools and hand tools to complete tasks such as cutting, shaping, and assembling wood components for interior fit-outs.</w:t>
      </w:r>
    </w:p>
    <w:p>
      <w:pPr>
        <w:numPr>
          <w:ilvl w:val="0"/>
          <w:numId w:val="1003"/>
        </w:numPr>
        <w:pStyle w:val="Compact"/>
      </w:pPr>
      <w:r>
        <w:t xml:space="preserve">Contributed to the development of a sustainable woodworking program, prioritizing eco-friendly materials aligned with Kazakhstan’s environmental regulations.</w:t>
      </w:r>
    </w:p>
    <w:bookmarkEnd w:id="24"/>
    <w:bookmarkEnd w:id="25"/>
    <w:bookmarkStart w:id="28" w:name="education-and-training"/>
    <w:p>
      <w:pPr>
        <w:pStyle w:val="Heading3"/>
      </w:pPr>
      <w:r>
        <w:t xml:space="preserve">Education and Training</w:t>
      </w:r>
    </w:p>
    <w:bookmarkStart w:id="26" w:name="X62c3dd1a185d72a578ff86ec986251e6946e438"/>
    <w:p>
      <w:pPr>
        <w:pStyle w:val="Heading4"/>
      </w:pPr>
      <w:r>
        <w:t xml:space="preserve">Carpentry Certificate | Almaty Technical Institute, Kazakhstan</w:t>
      </w:r>
    </w:p>
    <w:p>
      <w:pPr>
        <w:pStyle w:val="FirstParagraph"/>
      </w:pPr>
      <w:r>
        <w:rPr>
          <w:bCs/>
          <w:b/>
        </w:rPr>
        <w:t xml:space="preserve">2010 – 2012</w:t>
      </w:r>
    </w:p>
    <w:p>
      <w:pPr>
        <w:numPr>
          <w:ilvl w:val="0"/>
          <w:numId w:val="1004"/>
        </w:numPr>
        <w:pStyle w:val="Compact"/>
      </w:pPr>
      <w:r>
        <w:t xml:space="preserve">Completed a two-year program focusing on woodworking fundamentals, structural design, and safety practices.</w:t>
      </w:r>
    </w:p>
    <w:p>
      <w:pPr>
        <w:numPr>
          <w:ilvl w:val="0"/>
          <w:numId w:val="1004"/>
        </w:numPr>
        <w:pStyle w:val="Compact"/>
      </w:pPr>
      <w:r>
        <w:t xml:space="preserve">Received advanced training in using modern tools and software for project planning, such as AutoCAD and SketchUp.</w:t>
      </w:r>
    </w:p>
    <w:bookmarkEnd w:id="26"/>
    <w:bookmarkStart w:id="27" w:name="X8035b3997bb2a7f418b1413188edaa975f25d8c"/>
    <w:p>
      <w:pPr>
        <w:pStyle w:val="Heading4"/>
      </w:pPr>
      <w:r>
        <w:t xml:space="preserve">Continuing Education | Kazakhstan Chamber of Commerce</w:t>
      </w:r>
    </w:p>
    <w:p>
      <w:pPr>
        <w:pStyle w:val="FirstParagraph"/>
      </w:pPr>
      <w:r>
        <w:rPr>
          <w:bCs/>
          <w:b/>
        </w:rPr>
        <w:t xml:space="preserve">2019 – 2021</w:t>
      </w:r>
    </w:p>
    <w:p>
      <w:pPr>
        <w:numPr>
          <w:ilvl w:val="0"/>
          <w:numId w:val="1005"/>
        </w:numPr>
        <w:pStyle w:val="Compact"/>
      </w:pPr>
      <w:r>
        <w:t xml:space="preserve">Attended workshops on sustainable building practices and energy-efficient construction methods.</w:t>
      </w:r>
    </w:p>
    <w:p>
      <w:pPr>
        <w:numPr>
          <w:ilvl w:val="0"/>
          <w:numId w:val="1005"/>
        </w:numPr>
        <w:pStyle w:val="Compact"/>
      </w:pPr>
      <w:r>
        <w:t xml:space="preserve">Earned certifications in OSHA safety standards and local building code compliance for Almaty.</w:t>
      </w:r>
    </w:p>
    <w:bookmarkEnd w:id="27"/>
    <w:bookmarkEnd w:id="28"/>
    <w:bookmarkStart w:id="29" w:name="skills"/>
    <w:p>
      <w:pPr>
        <w:pStyle w:val="Heading3"/>
      </w:pPr>
      <w:r>
        <w:t xml:space="preserve">Skills</w:t>
      </w:r>
    </w:p>
    <w:p>
      <w:pPr>
        <w:numPr>
          <w:ilvl w:val="0"/>
          <w:numId w:val="1006"/>
        </w:numPr>
        <w:pStyle w:val="Compact"/>
      </w:pPr>
      <w:r>
        <w:rPr>
          <w:bCs/>
          <w:b/>
        </w:rPr>
        <w:t xml:space="preserve">Technical Expertise:</w:t>
      </w:r>
      <w:r>
        <w:t xml:space="preserve"> </w:t>
      </w:r>
      <w:r>
        <w:t xml:space="preserve">Structural framing, joinery, cabinetry, furniture making, CNC machining, and wood finishing.</w:t>
      </w:r>
    </w:p>
    <w:p>
      <w:pPr>
        <w:numPr>
          <w:ilvl w:val="0"/>
          <w:numId w:val="1006"/>
        </w:numPr>
        <w:pStyle w:val="Compact"/>
      </w:pPr>
      <w:r>
        <w:rPr>
          <w:bCs/>
          <w:b/>
        </w:rPr>
        <w:t xml:space="preserve">Software Proficiency:</w:t>
      </w:r>
      <w:r>
        <w:t xml:space="preserve"> </w:t>
      </w:r>
      <w:r>
        <w:t xml:space="preserve">AutoCAD, SketchUp, Adobe Illustrator (for design concepts).</w:t>
      </w:r>
    </w:p>
    <w:p>
      <w:pPr>
        <w:numPr>
          <w:ilvl w:val="0"/>
          <w:numId w:val="1006"/>
        </w:numPr>
        <w:pStyle w:val="Compact"/>
      </w:pPr>
      <w:r>
        <w:rPr>
          <w:bCs/>
          <w:b/>
        </w:rPr>
        <w:t xml:space="preserve">Project Management:</w:t>
      </w:r>
      <w:r>
        <w:t xml:space="preserve"> </w:t>
      </w:r>
      <w:r>
        <w:t xml:space="preserve">Budgeting, scheduling, and team coordination for Almaty-based projects.</w:t>
      </w:r>
    </w:p>
    <w:p>
      <w:pPr>
        <w:numPr>
          <w:ilvl w:val="0"/>
          <w:numId w:val="1006"/>
        </w:numPr>
        <w:pStyle w:val="Compact"/>
      </w:pPr>
      <w:r>
        <w:rPr>
          <w:bCs/>
          <w:b/>
        </w:rPr>
        <w:t xml:space="preserve">Craftsmanship:</w:t>
      </w:r>
      <w:r>
        <w:t xml:space="preserve"> </w:t>
      </w:r>
      <w:r>
        <w:t xml:space="preserve">Attention to detail, precision measurement, and problem-solving in complex carpentry tasks.</w:t>
      </w:r>
    </w:p>
    <w:p>
      <w:pPr>
        <w:numPr>
          <w:ilvl w:val="0"/>
          <w:numId w:val="1006"/>
        </w:numPr>
        <w:pStyle w:val="Compact"/>
      </w:pPr>
      <w:r>
        <w:rPr>
          <w:bCs/>
          <w:b/>
        </w:rPr>
        <w:t xml:space="preserve">Languages:</w:t>
      </w:r>
      <w:r>
        <w:t xml:space="preserve"> </w:t>
      </w:r>
      <w:r>
        <w:t xml:space="preserve">Kazakh (fluent), Russian (fluent), English (intermediate).</w:t>
      </w:r>
    </w:p>
    <w:bookmarkEnd w:id="29"/>
    <w:bookmarkStart w:id="30" w:name="certifications"/>
    <w:p>
      <w:pPr>
        <w:pStyle w:val="Heading3"/>
      </w:pPr>
      <w:r>
        <w:t xml:space="preserve">Certifications</w:t>
      </w:r>
    </w:p>
    <w:p>
      <w:pPr>
        <w:numPr>
          <w:ilvl w:val="0"/>
          <w:numId w:val="1007"/>
        </w:numPr>
        <w:pStyle w:val="Compact"/>
      </w:pPr>
      <w:r>
        <w:t xml:space="preserve">OSHA 30-Hour General Industry Certification | 2020</w:t>
      </w:r>
    </w:p>
    <w:p>
      <w:pPr>
        <w:numPr>
          <w:ilvl w:val="0"/>
          <w:numId w:val="1007"/>
        </w:numPr>
        <w:pStyle w:val="Compact"/>
      </w:pPr>
      <w:r>
        <w:t xml:space="preserve">Kazakhstan Building Code Compliance Certificate | 2019</w:t>
      </w:r>
    </w:p>
    <w:p>
      <w:pPr>
        <w:numPr>
          <w:ilvl w:val="0"/>
          <w:numId w:val="1007"/>
        </w:numPr>
        <w:pStyle w:val="Compact"/>
      </w:pPr>
      <w:r>
        <w:t xml:space="preserve">Advanced Woodworking Techniques Workshop | Almaty Technical Institute, 2018</w:t>
      </w:r>
    </w:p>
    <w:bookmarkEnd w:id="30"/>
    <w:bookmarkStart w:id="31" w:name="projects-in-kazakhstan-almaty"/>
    <w:p>
      <w:pPr>
        <w:pStyle w:val="Heading3"/>
      </w:pPr>
      <w:r>
        <w:t xml:space="preserve">Projects in Kazakhstan Almaty</w:t>
      </w:r>
    </w:p>
    <w:p>
      <w:pPr>
        <w:pStyle w:val="FirstParagraph"/>
      </w:pPr>
      <w:r>
        <w:rPr>
          <w:bCs/>
          <w:b/>
        </w:rPr>
        <w:t xml:space="preserve">Almaty Central Park Pavilion Renovation (2021):</w:t>
      </w:r>
      <w:r>
        <w:t xml:space="preserve"> </w:t>
      </w:r>
      <w:r>
        <w:t xml:space="preserve">Led the design and construction of a 500㎡ pavilion using locally sourced wood, integrating traditional Kazakh patterns into the architectural elements.</w:t>
      </w:r>
    </w:p>
    <w:p>
      <w:pPr>
        <w:pStyle w:val="BodyText"/>
      </w:pPr>
      <w:r>
        <w:rPr>
          <w:bCs/>
          <w:b/>
        </w:rPr>
        <w:t xml:space="preserve">Zhenis Luxury Villas (2019-2021):</w:t>
      </w:r>
      <w:r>
        <w:t xml:space="preserve"> </w:t>
      </w:r>
      <w:r>
        <w:t xml:space="preserve">Supervised the installation of custom wooden interiors for 35 villas, emphasizing durability and aesthetic appeal for Almaty’s climate.</w:t>
      </w:r>
    </w:p>
    <w:p>
      <w:pPr>
        <w:pStyle w:val="BodyText"/>
      </w:pPr>
      <w:r>
        <w:rPr>
          <w:bCs/>
          <w:b/>
        </w:rPr>
        <w:t xml:space="preserve">Alatau Heights Apartment Complex (2017):</w:t>
      </w:r>
      <w:r>
        <w:t xml:space="preserve"> </w:t>
      </w:r>
      <w:r>
        <w:t xml:space="preserve">Contributed to the framing and finishing of 50+ units, ensuring compliance with Kazakhstan’s seismic safety standards.</w:t>
      </w:r>
    </w:p>
    <w:bookmarkEnd w:id="31"/>
    <w:bookmarkStart w:id="32" w:name="professional-affiliations"/>
    <w:p>
      <w:pPr>
        <w:pStyle w:val="Heading3"/>
      </w:pPr>
      <w:r>
        <w:t xml:space="preserve">Professional Affiliations</w:t>
      </w:r>
    </w:p>
    <w:p>
      <w:pPr>
        <w:numPr>
          <w:ilvl w:val="0"/>
          <w:numId w:val="1008"/>
        </w:numPr>
        <w:pStyle w:val="Compact"/>
      </w:pPr>
      <w:r>
        <w:t xml:space="preserve">Kazakh Association of Carpenters (Member since 2015)</w:t>
      </w:r>
    </w:p>
    <w:p>
      <w:pPr>
        <w:numPr>
          <w:ilvl w:val="0"/>
          <w:numId w:val="1008"/>
        </w:numPr>
        <w:pStyle w:val="Compact"/>
      </w:pPr>
      <w:r>
        <w:t xml:space="preserve">Almaty Chamber of Commerce – Construction Sector Committee (2018–Present)</w:t>
      </w:r>
    </w:p>
    <w:bookmarkEnd w:id="32"/>
    <w:bookmarkStart w:id="33" w:name="references"/>
    <w:p>
      <w:pPr>
        <w:pStyle w:val="Heading3"/>
      </w:pPr>
      <w:r>
        <w:t xml:space="preserve">References</w:t>
      </w:r>
    </w:p>
    <w:p>
      <w:pPr>
        <w:pStyle w:val="FirstParagraph"/>
      </w:pPr>
      <w:r>
        <w:t xml:space="preserve">Available upon request. References include clients from Almaty and collaborations with local construction firms such as BuildRight Almaty and Almaty Woodworks Ltd.</w:t>
      </w:r>
    </w:p>
    <w:bookmarkEnd w:id="33"/>
    <w:p>
      <w:pPr>
        <w:pStyle w:val="BodyText"/>
      </w:pPr>
      <w:r>
        <w:rPr>
          <w:iCs/>
          <w:i/>
        </w:rPr>
        <w:t xml:space="preserve">Crafted for the unique demands of Kazakhstan Almaty, this Curriculum Vitae highlights the expertise of a skilled Carpenter committed to excellence in craftsmanship and project delivery.</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Carpenter in Kazakhstan Almaty</dc:title>
  <dc:creator/>
  <dc:language>en</dc:language>
  <cp:keywords/>
  <dcterms:created xsi:type="dcterms:W3CDTF">2026-05-31T23:04:11Z</dcterms:created>
  <dcterms:modified xsi:type="dcterms:W3CDTF">2026-05-31T23:04:11Z</dcterms:modified>
</cp:coreProperties>
</file>

<file path=docProps/custom.xml><?xml version="1.0" encoding="utf-8"?>
<Properties xmlns="http://schemas.openxmlformats.org/officeDocument/2006/custom-properties" xmlns:vt="http://schemas.openxmlformats.org/officeDocument/2006/docPropsVTypes"/>
</file>