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Carpenter,</w:t>
      </w:r>
      <w:r>
        <w:t xml:space="preserve"> </w:t>
      </w:r>
      <w:r>
        <w:t xml:space="preserve">Senegal</w:t>
      </w:r>
      <w:r>
        <w:t xml:space="preserve"> </w:t>
      </w:r>
      <w:r>
        <w:t xml:space="preserve">Dakar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Address, Dakar, Senegal]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[+221 XXX XXX XX XX]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Carpenter with over [X years] of experience in Senegal Dakar, specializing in crafting high-quality wooden structures, furniture, and decorative elements. Proficient in traditional and modern carpentry techniques, with a strong understanding of local materials and cultural design preferences. Committed to delivering durable, aesthetically pleasing solutions tailored to the unique demands of Senegal’s climate and architectural landscape.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carpenter"/>
    <w:p>
      <w:pPr>
        <w:pStyle w:val="Heading3"/>
      </w:pPr>
      <w:r>
        <w:t xml:space="preserve">Senior Carpenter</w:t>
      </w:r>
    </w:p>
    <w:p>
      <w:pPr>
        <w:pStyle w:val="FirstParagraph"/>
      </w:pPr>
      <w:r>
        <w:rPr>
          <w:bCs/>
          <w:b/>
        </w:rPr>
        <w:t xml:space="preserve">Maison Karamoko (Dakar, Senegal)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 the design and construction of custom furniture, including tables, chairs, and cabinets for residential and commercial clients in Dakar.</w:t>
      </w:r>
    </w:p>
    <w:p>
      <w:pPr>
        <w:numPr>
          <w:ilvl w:val="0"/>
          <w:numId w:val="1001"/>
        </w:numPr>
        <w:pStyle w:val="Compact"/>
      </w:pPr>
      <w:r>
        <w:t xml:space="preserve">Collaborate with local architects to ensure carpentry work aligns with project specifications and cultural aesthetics.</w:t>
      </w:r>
    </w:p>
    <w:p>
      <w:pPr>
        <w:numPr>
          <w:ilvl w:val="0"/>
          <w:numId w:val="1001"/>
        </w:numPr>
        <w:pStyle w:val="Compact"/>
      </w:pPr>
      <w:r>
        <w:t xml:space="preserve">Train junior carpenters in advanced techniques such as joinery, wood finishing, and tool maintenance, emphasizing safety protocols relevant to Senegal’s workshops.</w:t>
      </w:r>
    </w:p>
    <w:p>
      <w:pPr>
        <w:numPr>
          <w:ilvl w:val="0"/>
          <w:numId w:val="1001"/>
        </w:numPr>
        <w:pStyle w:val="Compact"/>
      </w:pPr>
      <w:r>
        <w:t xml:space="preserve">Source and manage raw materials from regional suppliers in Senegal, prioritizing sustainable practices and cost-efficiency.</w:t>
      </w:r>
    </w:p>
    <w:bookmarkEnd w:id="22"/>
    <w:bookmarkStart w:id="23" w:name="carpenter"/>
    <w:p>
      <w:pPr>
        <w:pStyle w:val="Heading3"/>
      </w:pPr>
      <w:r>
        <w:t xml:space="preserve">Carpenter</w:t>
      </w:r>
    </w:p>
    <w:p>
      <w:pPr>
        <w:pStyle w:val="FirstParagraph"/>
      </w:pPr>
      <w:r>
        <w:rPr>
          <w:bCs/>
          <w:b/>
        </w:rPr>
        <w:t xml:space="preserve">Atelier Tidiane (Dakar, Senegal)</w:t>
      </w:r>
    </w:p>
    <w:p>
      <w:pPr>
        <w:pStyle w:val="BodyText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in the production of traditional and contemporary wooden furniture, including doors, windows, and decorative panels.</w:t>
      </w:r>
    </w:p>
    <w:p>
      <w:pPr>
        <w:numPr>
          <w:ilvl w:val="0"/>
          <w:numId w:val="1002"/>
        </w:numPr>
        <w:pStyle w:val="Compact"/>
      </w:pPr>
      <w:r>
        <w:t xml:space="preserve">Repairs and restoration of historical woodwork in Dakar’s heritage buildings, ensuring preservation of local architectural integrity.</w:t>
      </w:r>
    </w:p>
    <w:p>
      <w:pPr>
        <w:numPr>
          <w:ilvl w:val="0"/>
          <w:numId w:val="1002"/>
        </w:numPr>
        <w:pStyle w:val="Compact"/>
      </w:pPr>
      <w:r>
        <w:t xml:space="preserve">Provided on-site support for construction projects, focusing on carpentry tasks such as framing and structural assembly.</w:t>
      </w:r>
    </w:p>
    <w:bookmarkEnd w:id="23"/>
    <w:bookmarkStart w:id="24" w:name="apprentice-carpenter"/>
    <w:p>
      <w:pPr>
        <w:pStyle w:val="Heading3"/>
      </w:pPr>
      <w:r>
        <w:t xml:space="preserve">Apprentice Carpenter</w:t>
      </w:r>
    </w:p>
    <w:p>
      <w:pPr>
        <w:pStyle w:val="FirstParagraph"/>
      </w:pPr>
      <w:r>
        <w:rPr>
          <w:bCs/>
          <w:b/>
        </w:rPr>
        <w:t xml:space="preserve">Société de Construction Senegalaise (SCS)</w:t>
      </w:r>
    </w:p>
    <w:p>
      <w:pPr>
        <w:pStyle w:val="BodyText"/>
      </w:pPr>
      <w:r>
        <w:rPr>
          <w:iCs/>
          <w:i/>
        </w:rPr>
        <w:t xml:space="preserve">July 2012 – May 2015</w:t>
      </w:r>
    </w:p>
    <w:p>
      <w:pPr>
        <w:numPr>
          <w:ilvl w:val="0"/>
          <w:numId w:val="1003"/>
        </w:numPr>
        <w:pStyle w:val="Compact"/>
      </w:pPr>
      <w:r>
        <w:t xml:space="preserve">Gained foundational skills in carpentry through hands-on training, including the use of hand and power tools.</w:t>
      </w:r>
    </w:p>
    <w:p>
      <w:pPr>
        <w:numPr>
          <w:ilvl w:val="0"/>
          <w:numId w:val="1003"/>
        </w:numPr>
        <w:pStyle w:val="Compact"/>
      </w:pPr>
      <w:r>
        <w:t xml:space="preserve">Supported senior artisans in assembling wooden structures for residential and public infrastructure projects across Dakar.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traditional carpentry tools (saws, chisels, planes) and modern equipment (cnc routers, power drills).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Drafting and Design:</w:t>
      </w:r>
      <w:r>
        <w:t xml:space="preserve"> </w:t>
      </w:r>
      <w:r>
        <w:t xml:space="preserve">Ability to interpret blueprints and create custom designs using CAD software or hand-drawn sketches.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Material Knowledge:</w:t>
      </w:r>
      <w:r>
        <w:t xml:space="preserve"> </w:t>
      </w:r>
      <w:r>
        <w:t xml:space="preserve">Expertise in working with local wood types such as mahogany, teak, and acacia, as well as imported materials.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Skilled in diagnosing structural issues and implementing solutions for both new constructions and restorations.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Senegalese architectural traditions and client preferences, particularly in Dakar’s urban settings.</w:t>
      </w:r>
    </w:p>
    <w:bookmarkEnd w:id="26"/>
    <w:bookmarkStart w:id="29" w:name="education-and-certifications"/>
    <w:p>
      <w:pPr>
        <w:pStyle w:val="Heading2"/>
      </w:pPr>
      <w:r>
        <w:t xml:space="preserve">Education and Certifications</w:t>
      </w:r>
    </w:p>
    <w:bookmarkStart w:id="27" w:name="diplôme-dartisanat-en-menuiserie"/>
    <w:p>
      <w:pPr>
        <w:pStyle w:val="Heading3"/>
      </w:pPr>
      <w:r>
        <w:t xml:space="preserve">Diplôme d’Artisanat en Menuiserie</w:t>
      </w:r>
    </w:p>
    <w:p>
      <w:pPr>
        <w:pStyle w:val="FirstParagraph"/>
      </w:pPr>
      <w:r>
        <w:rPr>
          <w:bCs/>
          <w:b/>
        </w:rPr>
        <w:t xml:space="preserve">Institut de Formation Professionnelle (IFP), Dakar, Senegal</w:t>
      </w:r>
    </w:p>
    <w:p>
      <w:pPr>
        <w:pStyle w:val="BodyText"/>
      </w:pPr>
      <w:r>
        <w:rPr>
          <w:iCs/>
          <w:i/>
        </w:rPr>
        <w:t xml:space="preserve">2012 – 2015</w:t>
      </w:r>
    </w:p>
    <w:p>
      <w:pPr>
        <w:numPr>
          <w:ilvl w:val="0"/>
          <w:numId w:val="1005"/>
        </w:numPr>
        <w:pStyle w:val="Compact"/>
      </w:pPr>
      <w:r>
        <w:t xml:space="preserve">Coursework included woodworking techniques, safety standards, and project management for carpentry businesses.</w:t>
      </w:r>
    </w:p>
    <w:p>
      <w:pPr>
        <w:numPr>
          <w:ilvl w:val="0"/>
          <w:numId w:val="1005"/>
        </w:numPr>
        <w:pStyle w:val="Compact"/>
      </w:pPr>
      <w:r>
        <w:t xml:space="preserve">Graduated with honors for a final project on sustainable furniture design using local wood sources.</w:t>
      </w:r>
    </w:p>
    <w:bookmarkEnd w:id="27"/>
    <w:bookmarkStart w:id="28" w:name="X9aa2d8bcb31e2cf7adb6b553193277633ddfe83"/>
    <w:p>
      <w:pPr>
        <w:pStyle w:val="Heading3"/>
      </w:pPr>
      <w:r>
        <w:t xml:space="preserve">Certification in Sustainable Carpentry Practices</w:t>
      </w:r>
    </w:p>
    <w:p>
      <w:pPr>
        <w:pStyle w:val="FirstParagraph"/>
      </w:pPr>
      <w:r>
        <w:rPr>
          <w:bCs/>
          <w:b/>
        </w:rPr>
        <w:t xml:space="preserve">International Woodworking Association (IWA)</w:t>
      </w:r>
    </w:p>
    <w:p>
      <w:pPr>
        <w:pStyle w:val="BodyText"/>
      </w:pPr>
      <w:r>
        <w:rPr>
          <w:iCs/>
          <w:i/>
        </w:rPr>
        <w:t xml:space="preserve">2018</w:t>
      </w:r>
    </w:p>
    <w:p>
      <w:pPr>
        <w:numPr>
          <w:ilvl w:val="0"/>
          <w:numId w:val="1006"/>
        </w:numPr>
        <w:pStyle w:val="Compact"/>
      </w:pPr>
      <w:r>
        <w:t xml:space="preserve">Completed a program focused on eco-friendly techniques, waste reduction, and ethical sourcing of timber.</w:t>
      </w:r>
    </w:p>
    <w:bookmarkEnd w:id="28"/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Native speaker (Baccalauréat in Senegal).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Proficient (TOEFL score: [insert score if applicable]).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Wolof:</w:t>
      </w:r>
      <w:r>
        <w:t xml:space="preserve"> </w:t>
      </w:r>
      <w:r>
        <w:t xml:space="preserve">Fluent (local dialect spoken in Dakar).</w:t>
      </w:r>
    </w:p>
    <w:bookmarkEnd w:id="30"/>
    <w:bookmarkStart w:id="31" w:name="cultural-and-community-involvement"/>
    <w:p>
      <w:pPr>
        <w:pStyle w:val="Heading2"/>
      </w:pPr>
      <w:r>
        <w:t xml:space="preserve">Cultural and Community Involvement</w:t>
      </w:r>
    </w:p>
    <w:p>
      <w:pPr>
        <w:pStyle w:val="FirstParagraph"/>
      </w:pPr>
      <w:r>
        <w:rPr>
          <w:bCs/>
          <w:b/>
        </w:rPr>
        <w:t xml:space="preserve">Association des Artisans de Dakar (AAD)</w:t>
      </w:r>
    </w:p>
    <w:p>
      <w:pPr>
        <w:pStyle w:val="BodyText"/>
      </w:pPr>
      <w:r>
        <w:rPr>
          <w:iCs/>
          <w:i/>
        </w:rPr>
        <w:t xml:space="preserve">Member since 2016</w:t>
      </w:r>
    </w:p>
    <w:p>
      <w:pPr>
        <w:numPr>
          <w:ilvl w:val="0"/>
          <w:numId w:val="1008"/>
        </w:numPr>
        <w:pStyle w:val="Compact"/>
      </w:pPr>
      <w:r>
        <w:t xml:space="preserve">Participated in workshops to promote traditional Senegalese carpentry techniques and modern innovations.</w:t>
      </w:r>
    </w:p>
    <w:p>
      <w:pPr>
        <w:numPr>
          <w:ilvl w:val="0"/>
          <w:numId w:val="1008"/>
        </w:numPr>
        <w:pStyle w:val="Compact"/>
      </w:pPr>
      <w:r>
        <w:t xml:space="preserve">Contributed to community projects, such as building furniture for local schools and cultural centers in Dakar.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clients from Dakar’s residential and commercial sectors, as well as mentors from Senegal’s artisanal community.</w:t>
      </w:r>
    </w:p>
    <w:bookmarkEnd w:id="32"/>
    <w:bookmarkStart w:id="33" w:name="additional-notes"/>
    <w:p>
      <w:pPr>
        <w:pStyle w:val="Heading2"/>
      </w:pPr>
      <w:r>
        <w:t xml:space="preserve">Additional Notes</w:t>
      </w:r>
    </w:p>
    <w:p>
      <w:pPr>
        <w:pStyle w:val="FirstParagraph"/>
      </w:pPr>
      <w:r>
        <w:t xml:space="preserve">This Curriculum Vitae highlights the expertise of a Carpenter in Senegal Dakar, emphasizing the importance of local craftsmanship, sustainability, and cultural relevance. The candidate is well-versed in meeting the unique demands of Senegal’s construction industry while adhering to international standards. With a strong presence in Dakar’s thriving artisanal scene, this professional is equipped to deliver projects that blend tradition with modern innovation.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Carpenter, Senegal Dakar</dc:title>
  <dc:creator/>
  <dc:language>en</dc:language>
  <cp:keywords/>
  <dcterms:created xsi:type="dcterms:W3CDTF">2026-07-17T06:01:04Z</dcterms:created>
  <dcterms:modified xsi:type="dcterms:W3CDTF">2026-07-17T06:01:04Z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