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Abu Dhabi, United Arab Emirates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highly skilled and dedicated Carpenter with over [X] years of experience in the construction industry. Proficient in residential, commercial, and industrial carpentry projects across the United Arab Emirates, with a strong focus on precision, quality craftsmanship, and adherence to local building standards. Seeking opportunities to contribute expertise in Abu Dhabi’s dynamic construction sector to deliver exceptional results.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Carpenter with a proven track record of completing high-quality projects in the United Arab Emirates Abu Dhabi region. Specializing in custom woodwork, furniture fabrication, and structural carpentry, I am committed to excellence and innovation. My experience includes working on luxury residential complexes, commercial developments, and infrastructure projects aligned with UAE construction regulations and sustainability goals.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carpenter---company-name-abu-dhabi-uae"/>
    <w:p>
      <w:pPr>
        <w:pStyle w:val="Heading3"/>
      </w:pPr>
      <w:r>
        <w:t xml:space="preserve">Carpenter - [Company Name], Abu Dhabi, UAE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Supervised and executed carpentry tasks for residential and commercial projects, including cabinetry, flooring, and structural frameworks.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ensure compliance with UAE building codes and project specifications.</w:t>
      </w:r>
    </w:p>
    <w:p>
      <w:pPr>
        <w:numPr>
          <w:ilvl w:val="0"/>
          <w:numId w:val="1001"/>
        </w:numPr>
        <w:pStyle w:val="Compact"/>
      </w:pPr>
      <w:r>
        <w:t xml:space="preserve">Managed a team of 5-10 workers, ensuring timely delivery of projects in high-profile developments across Abu Dhabi.</w:t>
      </w:r>
    </w:p>
    <w:p>
      <w:pPr>
        <w:numPr>
          <w:ilvl w:val="0"/>
          <w:numId w:val="1001"/>
        </w:numPr>
        <w:pStyle w:val="Compact"/>
      </w:pPr>
      <w:r>
        <w:t xml:space="preserve">Utilized advanced tools and techniques to create custom woodwork for luxury villas in Al Maryah Island and Saadiyat Island.</w:t>
      </w:r>
    </w:p>
    <w:p>
      <w:pPr>
        <w:numPr>
          <w:ilvl w:val="0"/>
          <w:numId w:val="1001"/>
        </w:numPr>
        <w:pStyle w:val="Compact"/>
      </w:pPr>
      <w:r>
        <w:t xml:space="preserve">Implemented safety protocols aligned with the UAE’s Occupational Safety and Health Authority (OSHA) standards.</w:t>
      </w:r>
    </w:p>
    <w:bookmarkEnd w:id="23"/>
    <w:bookmarkStart w:id="24" w:name="X23a81a15aa7b4403d40b48bee2cda8f5f3d1041"/>
    <w:p>
      <w:pPr>
        <w:pStyle w:val="Heading3"/>
      </w:pPr>
      <w:r>
        <w:t xml:space="preserve">Carpenter - [Another Company Name], Abu Dhabi, UAE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Executed carpentry tasks for public infrastructure projects, including schools and healthcare facilities in Abu Dhabi.</w:t>
      </w:r>
    </w:p>
    <w:p>
      <w:pPr>
        <w:numPr>
          <w:ilvl w:val="0"/>
          <w:numId w:val="1002"/>
        </w:numPr>
        <w:pStyle w:val="Compact"/>
      </w:pPr>
      <w:r>
        <w:t xml:space="preserve">Provided on-site maintenance and repair services for existing structures, ensuring longevity and functionality.</w:t>
      </w:r>
    </w:p>
    <w:p>
      <w:pPr>
        <w:numPr>
          <w:ilvl w:val="0"/>
          <w:numId w:val="1002"/>
        </w:numPr>
        <w:pStyle w:val="Compact"/>
      </w:pPr>
      <w:r>
        <w:t xml:space="preserve">Trained junior carpenters on UAE-specific construction practices, including the use of local materials like MDF, teakwood, and engineered timber.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sustainable wood procurement policy to support UAE environmental initiatives.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proficiency in using hand and power tools (e.g., saws, routers, lathes), woodworking machinery, and CAD software for design planning.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in managing timelines, budgets, and resources for carpentry projects in Abu Dhabi’s competitive construction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Material Knowledge:</w:t>
      </w:r>
      <w:r>
        <w:t xml:space="preserve"> </w:t>
      </w:r>
      <w:r>
        <w:t xml:space="preserve">Expertise in selecting and working with UAE-approved materials such as cedarwood, plywood, and composite panels.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Familiarity with UAE safety regulations, including fire-resistant wood treatments and structural integrity standards.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 in English and Arabic to interact with local stakeholders in Abu Dhabi.</w:t>
      </w:r>
    </w:p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carpentry-diploma---institution-name-uae"/>
    <w:p>
      <w:pPr>
        <w:pStyle w:val="Heading3"/>
      </w:pPr>
      <w:r>
        <w:t xml:space="preserve">Carpentry Diploma - [Institution Name], UAE</w:t>
      </w:r>
    </w:p>
    <w:p>
      <w:pPr>
        <w:pStyle w:val="FirstParagraph"/>
      </w:pPr>
      <w:r>
        <w:rPr>
          <w:iCs/>
          <w:i/>
        </w:rPr>
        <w:t xml:space="preserve">Graduated: [Year]</w:t>
      </w:r>
    </w:p>
    <w:p>
      <w:pPr>
        <w:pStyle w:val="BodyText"/>
      </w:pPr>
      <w:r>
        <w:t xml:space="preserve">Awarded a diploma in carpentry with a focus on modern construction techniques and UAE-specific building practices.</w:t>
      </w:r>
    </w:p>
    <w:bookmarkEnd w:id="27"/>
    <w:bookmarkStart w:id="28" w:name="Xe7382d0edf0b592455345a8dc3e72318a1fcc9a"/>
    <w:p>
      <w:pPr>
        <w:pStyle w:val="Heading3"/>
      </w:pPr>
      <w:r>
        <w:t xml:space="preserve">OSHA 30-Hour Construction Safety Certification</w:t>
      </w:r>
    </w:p>
    <w:p>
      <w:pPr>
        <w:pStyle w:val="FirstParagraph"/>
      </w:pPr>
      <w:r>
        <w:rPr>
          <w:iCs/>
          <w:i/>
        </w:rPr>
        <w:t xml:space="preserve">Issued by: [Certifying Body], United Arab Emirates</w:t>
      </w:r>
    </w:p>
    <w:p>
      <w:pPr>
        <w:pStyle w:val="BodyText"/>
      </w:pPr>
      <w:r>
        <w:t xml:space="preserve">Demonstrates commitment to workplace safety in Abu Dhabi’s construction sector.</w:t>
      </w:r>
    </w:p>
    <w:bookmarkEnd w:id="28"/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Luxury Villa Renovation, Al Reem Island:</w:t>
      </w:r>
      <w:r>
        <w:t xml:space="preserve"> </w:t>
      </w:r>
      <w:r>
        <w:t xml:space="preserve">Led carpentry work for custom-built furniture and interior finishes, completed on time and within budget.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Masdar City Commercial Complex:</w:t>
      </w:r>
      <w:r>
        <w:t xml:space="preserve"> </w:t>
      </w:r>
      <w:r>
        <w:t xml:space="preserve">Designed and installed modular woodwork solutions to meet sustainability goals in UAE’s green building initiative.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Abu Dhabi University Dormitory Expansion:</w:t>
      </w:r>
      <w:r>
        <w:t xml:space="preserve"> </w:t>
      </w:r>
      <w:r>
        <w:t xml:space="preserve">Supervised the installation of flooring, cabinetry, and structural supports for a 500-room facility.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Arabic (Proficient)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the United Arab Emirates Abu Dhabi region can attest to my skills, reliability, and dedication to carpentry excellence.</w:t>
      </w:r>
    </w:p>
    <w:p>
      <w:pPr>
        <w:pStyle w:val="BodyText"/>
      </w:pPr>
      <w:r>
        <w:t xml:space="preserve">This Curriculum Vitae is tailored for a Carpenter seeking employment in the United Arab Emirates Abu Dhabi. It highlights relevant experience, skills, and certifications aligned with the construction industry’s standards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United Arab Emirates Abu Dhabi</dc:title>
  <dc:creator/>
  <dc:language>en</dc:language>
  <cp:keywords/>
  <dcterms:created xsi:type="dcterms:W3CDTF">2025-12-07T23:57:52Z</dcterms:created>
  <dcterms:modified xsi:type="dcterms:W3CDTF">2025-12-07T23:57:52Z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