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arpenter-zimbabwe-harare"/>
    <w:p>
      <w:pPr>
        <w:pStyle w:val="Heading2"/>
      </w:pPr>
      <w:r>
        <w:t xml:space="preserve">Carpenter | Zimbabwe Harare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Physical Address in Harare, Zimbabwe]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[Optional,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skilled Carpenter with over 10 years of hands-on expertise in residential, commercial, and custom carpentry projects. Specialized in creating high-quality woodwork solutions tailored to the unique demands of Zimbabwe Harare. Proficient in traditional and modern carpentry techniques, with a strong focus on durability, precision, and aesthetic appeal. Committed to delivering exceptional craftsmanship that meets the needs of clients in Zimbabwe's vibrant construction and furniture industries.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Zimbabwe Technical College (ZTC), Harare</w:t>
      </w:r>
      <w:r>
        <w:t xml:space="preserve"> </w:t>
      </w:r>
      <w:r>
        <w:t xml:space="preserve">– Carpentry and Woodworking Certificate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Harare Vocational Training Centre (HVTC)</w:t>
      </w:r>
      <w:r>
        <w:t xml:space="preserve"> </w:t>
      </w:r>
      <w:r>
        <w:t xml:space="preserve">– Advanced Carpentry Workshop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Woodworking Association (IWA) Certification</w:t>
      </w:r>
      <w:r>
        <w:t xml:space="preserve"> </w:t>
      </w:r>
      <w:r>
        <w:t xml:space="preserve">– 2018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3db53daced170667ab26ba4bf7d40796241b579"/>
    <w:p>
      <w:pPr>
        <w:pStyle w:val="Heading3"/>
      </w:pPr>
      <w:r>
        <w:rPr>
          <w:bCs/>
          <w:b/>
        </w:rPr>
        <w:t xml:space="preserve">Masvingo Carpentry Solutions, Harare</w:t>
      </w:r>
      <w:r>
        <w:t xml:space="preserve"> </w:t>
      </w:r>
      <w:r>
        <w:t xml:space="preserve">– Senior Carpenter (2018–Present)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5 carpenters, overseeing residential and commercial projects such as furniture fabrication, cabinetry, and structural timberwork.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interior designers to translate conceptual designs into functional wood products for high-profile clients in Harare.</w:t>
      </w:r>
    </w:p>
    <w:p>
      <w:pPr>
        <w:numPr>
          <w:ilvl w:val="0"/>
          <w:numId w:val="1002"/>
        </w:numPr>
        <w:pStyle w:val="Compact"/>
      </w:pPr>
      <w:r>
        <w:t xml:space="preserve">Ensured all projects adhered to Zimbabwean building codes and environmental sustainability guidelines, prioritizing the use of locally sourced hardwoods like Mukwa and Mopane.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20% through efficient planning and innovative cutting techniques, contributing to cost savings for clients.</w:t>
      </w:r>
    </w:p>
    <w:bookmarkEnd w:id="23"/>
    <w:bookmarkStart w:id="24" w:name="Xfbd0c485f8e2fd71f25baef3c8633b0edc135ba"/>
    <w:p>
      <w:pPr>
        <w:pStyle w:val="Heading3"/>
      </w:pPr>
      <w:r>
        <w:rPr>
          <w:bCs/>
          <w:b/>
        </w:rPr>
        <w:t xml:space="preserve">Harare Woodworks Enterprise</w:t>
      </w:r>
      <w:r>
        <w:t xml:space="preserve"> </w:t>
      </w:r>
      <w:r>
        <w:t xml:space="preserve">– Junior Carpenter (2013–2018)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custom furniture, including tables, chairs, and wardrobes for domestic and retail clients in Harare.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and repairs on existing woodwork installations, ensuring long-term client satisfaction.</w:t>
      </w:r>
    </w:p>
    <w:p>
      <w:pPr>
        <w:numPr>
          <w:ilvl w:val="0"/>
          <w:numId w:val="1003"/>
        </w:numPr>
        <w:pStyle w:val="Compact"/>
      </w:pPr>
      <w:r>
        <w:t xml:space="preserve">Provided on-site measurements and consultations to ensure accurate project execution in urban settings across Harare.</w:t>
      </w:r>
    </w:p>
    <w:p>
      <w:pPr>
        <w:numPr>
          <w:ilvl w:val="0"/>
          <w:numId w:val="1003"/>
        </w:numPr>
        <w:pStyle w:val="Compact"/>
      </w:pPr>
      <w:r>
        <w:t xml:space="preserve">Trained new apprentices in basic carpentry skills, emphasizing safety, tool handling, and quality control.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Expertise:</w:t>
      </w:r>
      <w:r>
        <w:t xml:space="preserve"> </w:t>
      </w:r>
      <w:r>
        <w:t xml:space="preserve">Proficient in crafting furniture, cabinetry, and structural elements using hand tools (saws, chisels) and power tools (drills,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proven ability to create aesthetically pleasing and durable wood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estimating costs, and managing timelines for carpentry projects in Zimbabwe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eco-friendly methods, including recycling wood scraps and using non-toxic finishes suitable for Harare’s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understand client requirements and provide tailored solutions in a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Familiarity with Zimbabwean timber species, their properties, and applications for optimal results in Harare’s humidity and temperature conditions.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updated skills through workshops and seminars in Zimbabwe Harare. Notable events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Zimbabwe Furniture Industry Association (ZFIA) Conference (2019)</w:t>
      </w:r>
      <w:r>
        <w:t xml:space="preserve"> </w:t>
      </w:r>
      <w:r>
        <w:t xml:space="preserve">– Explored trends in modern carpentry and sustainable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 Woodworking Symposium (2021)</w:t>
      </w:r>
      <w:r>
        <w:t xml:space="preserve"> </w:t>
      </w:r>
      <w:r>
        <w:t xml:space="preserve">– Gained insights into advanced joinery techniques and machinery optimization.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Ongoing Training with the Zimbabwe Institute of Builders (ZIB) – 2023</w:t>
      </w:r>
      <w:r>
        <w:t xml:space="preserve"> </w:t>
      </w:r>
      <w:r>
        <w:t xml:space="preserve">– Focused on integrating technology into traditional carpentry workflows.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in local initiatives to promote craftsmanship and economic growth in Harare:</w:t>
      </w:r>
    </w:p>
    <w:p>
      <w:pPr>
        <w:numPr>
          <w:ilvl w:val="0"/>
          <w:numId w:val="1006"/>
        </w:numPr>
        <w:pStyle w:val="Compact"/>
      </w:pPr>
      <w:r>
        <w:t xml:space="preserve">Served as a volunteer instructor at the Harare Youth Skills Development Centre, teaching carpentry basics to underprivileged youth.</w:t>
      </w:r>
    </w:p>
    <w:p>
      <w:pPr>
        <w:numPr>
          <w:ilvl w:val="0"/>
          <w:numId w:val="1006"/>
        </w:numPr>
        <w:pStyle w:val="Compact"/>
      </w:pPr>
      <w:r>
        <w:t xml:space="preserve">Collaborated with NGOs on projects to build affordable housing using locally sourced wood, contributing to Zimbabwe’s national housing goals.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workshops to educate residents on DIY woodworking and maintenance of household furniture.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award-recognition"/>
    <w:p>
      <w:pPr>
        <w:pStyle w:val="Heading2"/>
      </w:pPr>
      <w:r>
        <w:t xml:space="preserve">Award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National Craft Awards 2017 – Best Carpentry Service Provider in Harare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Business Excellence Award 2019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Phone Number] or [Your Email Address].</w:t>
      </w:r>
    </w:p>
    <w:p>
      <w:pPr>
        <w:pStyle w:val="BodyText"/>
      </w:pPr>
      <w:r>
        <w:t xml:space="preserve">This Curriculum Vitae is tailored for a Carpenter in Zimbabwe Harare, emphasizing local expertise, cultural relevance,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Zimbabwe Harare</dc:title>
  <dc:creator/>
  <dc:language>en</dc:language>
  <cp:keywords/>
  <dcterms:created xsi:type="dcterms:W3CDTF">2026-07-19T21:58:40Z</dcterms:created>
  <dcterms:modified xsi:type="dcterms:W3CDTF">2026-07-19T21:58:40Z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