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ali.rezaei@cheftehran.com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End w:id="20"/>
    <w:bookmarkStart w:id="21" w:name="chef-profile"/>
    <w:p>
      <w:pPr>
        <w:pStyle w:val="Heading2"/>
      </w:pPr>
      <w:r>
        <w:t xml:space="preserve">Chef Profile</w:t>
      </w:r>
    </w:p>
    <w:p>
      <w:pPr>
        <w:pStyle w:val="FirstParagraph"/>
      </w:pPr>
      <w:r>
        <w:t xml:space="preserve">A passionate and skilled Chef with over a decade of experience in the culinary arts, specializing in Iranian cuisine and modern gastronomy. Based in Tehran, I have dedicated my career to preserving traditional Iranian flavors while innovating dishes to meet contemporary tastes. My expertise spans restaurant management, menu development, and food education, with a strong commitment to excellence and cultural authenticity.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Certified Chef in Iran Tehran, I have built a reputation for creating exceptional dining experiences that celebrate the rich culinary heritage of Iran. My work in high-end restaurants and boutique eateries has honed my ability to blend traditional Persian techniques with global trends. With a deep understanding of local ingredients and regional specialties, I aim to elevate the culinary landscape of Tehran through creativity, quality, and cultural storytelling.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9d7b568fa5bd39fb3cd91218e357df30ec546a0"/>
    <w:p>
      <w:pPr>
        <w:pStyle w:val="Heading3"/>
      </w:pPr>
      <w:r>
        <w:t xml:space="preserve">Head Chef - Persian Flame Restaurant (Tehran)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entire kitchen operations, including menu planning, recipe development, and staff management.</w:t>
      </w:r>
    </w:p>
    <w:p>
      <w:pPr>
        <w:numPr>
          <w:ilvl w:val="0"/>
          <w:numId w:val="1001"/>
        </w:numPr>
        <w:pStyle w:val="Compact"/>
      </w:pPr>
      <w:r>
        <w:t xml:space="preserve">Revitalizing the restaurant's menu by incorporating traditional Iranian dishes like Ghormeh Sabzi and Fesenjan with a modern twist.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farmers to source organic produce and sustainably sourced seafood for authentic flavors.</w:t>
      </w:r>
    </w:p>
    <w:p>
      <w:pPr>
        <w:numPr>
          <w:ilvl w:val="0"/>
          <w:numId w:val="1001"/>
        </w:numPr>
        <w:pStyle w:val="Compact"/>
      </w:pPr>
      <w:r>
        <w:t xml:space="preserve">Training junior chefs in the nuances of Persian cuisine, ensuring adherence to cultural and hygiene standards.</w:t>
      </w:r>
    </w:p>
    <w:p>
      <w:pPr>
        <w:numPr>
          <w:ilvl w:val="0"/>
          <w:numId w:val="1001"/>
        </w:numPr>
        <w:pStyle w:val="Compact"/>
      </w:pPr>
      <w:r>
        <w:t xml:space="preserve">Receiving positive reviews from international food critics, highlighting the restaurant's unique fusion of tradition and innovation.</w:t>
      </w:r>
    </w:p>
    <w:bookmarkEnd w:id="23"/>
    <w:bookmarkStart w:id="24" w:name="X663e73860f8e01b6a6f8f02fc5766f5562755e5"/>
    <w:p>
      <w:pPr>
        <w:pStyle w:val="Heading3"/>
      </w:pPr>
      <w:r>
        <w:t xml:space="preserve">Chef de Cuisine - Tehran Spice Bazaar (Tehran)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2015 – 2018</w:t>
      </w:r>
    </w:p>
    <w:p>
      <w:pPr>
        <w:numPr>
          <w:ilvl w:val="0"/>
          <w:numId w:val="1002"/>
        </w:numPr>
        <w:pStyle w:val="Compact"/>
      </w:pPr>
      <w:r>
        <w:t xml:space="preserve">Managing a team of 15 chefs and food service staff in one of Tehran's most iconic culinary hubs.</w:t>
      </w:r>
    </w:p>
    <w:p>
      <w:pPr>
        <w:numPr>
          <w:ilvl w:val="0"/>
          <w:numId w:val="1002"/>
        </w:numPr>
        <w:pStyle w:val="Compact"/>
      </w:pPr>
      <w:r>
        <w:t xml:space="preserve">Designing seasonal menus that reflect the diversity of Iranian regional cuisines, from Khorasan to Gilan.</w:t>
      </w:r>
    </w:p>
    <w:p>
      <w:pPr>
        <w:numPr>
          <w:ilvl w:val="0"/>
          <w:numId w:val="1002"/>
        </w:numPr>
        <w:pStyle w:val="Compact"/>
      </w:pPr>
      <w:r>
        <w:t xml:space="preserve">Implementing sustainable kitchen practices, such as reducing food waste and optimizing energy use.</w:t>
      </w:r>
    </w:p>
    <w:p>
      <w:pPr>
        <w:numPr>
          <w:ilvl w:val="0"/>
          <w:numId w:val="1002"/>
        </w:numPr>
        <w:pStyle w:val="Compact"/>
      </w:pPr>
      <w:r>
        <w:t xml:space="preserve">Hosting cooking classes for tourists and locals to educate them on traditional Iranian cooking methods.</w:t>
      </w:r>
    </w:p>
    <w:p>
      <w:pPr>
        <w:numPr>
          <w:ilvl w:val="0"/>
          <w:numId w:val="1002"/>
        </w:numPr>
        <w:pStyle w:val="Compact"/>
      </w:pPr>
      <w:r>
        <w:t xml:space="preserve">Partnering with local bakeries to create signature breads like Lavash and Sangak, which became a customer favorite.</w:t>
      </w:r>
    </w:p>
    <w:bookmarkEnd w:id="24"/>
    <w:bookmarkStart w:id="25" w:name="sous-chef---royal-garden-hotel-tehran"/>
    <w:p>
      <w:pPr>
        <w:pStyle w:val="Heading3"/>
      </w:pPr>
      <w:r>
        <w:t xml:space="preserve">Sous Chef - Royal Garden Hotel (Tehran)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2012 – 2015</w:t>
      </w:r>
    </w:p>
    <w:p>
      <w:pPr>
        <w:numPr>
          <w:ilvl w:val="0"/>
          <w:numId w:val="1003"/>
        </w:numPr>
        <w:pStyle w:val="Compact"/>
      </w:pPr>
      <w:r>
        <w:t xml:space="preserve">Assisting in the management of multiple dining outlets, including the hotel’s fine-dining restaurant and casual café.</w:t>
      </w:r>
    </w:p>
    <w:p>
      <w:pPr>
        <w:numPr>
          <w:ilvl w:val="0"/>
          <w:numId w:val="1003"/>
        </w:numPr>
        <w:pStyle w:val="Compact"/>
      </w:pPr>
      <w:r>
        <w:t xml:space="preserve">Crafting speciality dishes for high-profile events and banquets, such as weddings and corporate gatherings.</w:t>
      </w:r>
    </w:p>
    <w:p>
      <w:pPr>
        <w:numPr>
          <w:ilvl w:val="0"/>
          <w:numId w:val="1003"/>
        </w:numPr>
        <w:pStyle w:val="Compact"/>
      </w:pPr>
      <w:r>
        <w:t xml:space="preserve">Ensuring compliance with international food safety standards while maintaining a focus on Iranian culinary traditions.</w:t>
      </w:r>
    </w:p>
    <w:p>
      <w:pPr>
        <w:numPr>
          <w:ilvl w:val="0"/>
          <w:numId w:val="1003"/>
        </w:numPr>
        <w:pStyle w:val="Compact"/>
      </w:pPr>
      <w:r>
        <w:t xml:space="preserve">Contributing to the hotel’s reputation for exceptional service and quality, resulting in a 30% increase in customer satisfaction scores.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06bc9e3a19bd601a77e5193fa7eb59e8540e18e"/>
    <w:p>
      <w:pPr>
        <w:pStyle w:val="Heading3"/>
      </w:pPr>
      <w:r>
        <w:t xml:space="preserve">Certificate in Culinary Arts - Tehran Culinary Institute (Iran)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Focused on classical Iranian cooking techniques, food presentation, and kitchen management.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saffron cultivation and its use in haute cuisine.</w:t>
      </w:r>
    </w:p>
    <w:bookmarkEnd w:id="27"/>
    <w:bookmarkStart w:id="28" w:name="X285bb6ad523340ee79cdff7acd7fc97dee83b70"/>
    <w:p>
      <w:pPr>
        <w:pStyle w:val="Heading3"/>
      </w:pPr>
      <w:r>
        <w:t xml:space="preserve">Diploma in Hotel Management - University of Tehran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2008 – 2010</w:t>
      </w:r>
    </w:p>
    <w:p>
      <w:pPr>
        <w:numPr>
          <w:ilvl w:val="0"/>
          <w:numId w:val="1005"/>
        </w:numPr>
        <w:pStyle w:val="Compact"/>
      </w:pPr>
      <w:r>
        <w:t xml:space="preserve">Gained foundational knowledge in hospitality, food service operations, and business management.</w:t>
      </w:r>
    </w:p>
    <w:p>
      <w:pPr>
        <w:numPr>
          <w:ilvl w:val="0"/>
          <w:numId w:val="1005"/>
        </w:numPr>
        <w:pStyle w:val="Compact"/>
      </w:pPr>
      <w:r>
        <w:t xml:space="preserve">Completed a capstone project on the economic impact of culinary tourism in Iran.</w:t>
      </w:r>
    </w:p>
    <w:bookmarkEnd w:id="28"/>
    <w:bookmarkEnd w:id="29"/>
    <w:bookmarkStart w:id="30" w:name="skills-and-expertise"/>
    <w:p>
      <w:pPr>
        <w:pStyle w:val="Heading2"/>
      </w:pPr>
      <w:r>
        <w:t xml:space="preserve">Skills and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knowledge of Iranian cuisine, including regional dishes, spices, and cooking methods.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Experienced in creating balanced menus that cater to both traditional and modern palates.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Advocates for eco-friendly kitchen operations and local sourcing of ingredients.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Culinary Innovation:</w:t>
      </w:r>
      <w:r>
        <w:t xml:space="preserve"> </w:t>
      </w:r>
      <w:r>
        <w:t xml:space="preserve">Integrates global trends with Persian flavors to create unique dining experiences.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ability to manage and mentor diverse culinary teams in fast-paced environments.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Food Safety Professional (CFSP)</w:t>
      </w:r>
      <w:r>
        <w:t xml:space="preserve"> </w:t>
      </w:r>
      <w:r>
        <w:t xml:space="preserve">- Tehran Culinary Institute,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Saffron and Spice Blending Course</w:t>
      </w:r>
      <w:r>
        <w:t xml:space="preserve"> </w:t>
      </w:r>
      <w:r>
        <w:t xml:space="preserve">- Iranian Agricultural Research Organization,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Gastronomy Workshop (Tehran)</w:t>
      </w:r>
      <w:r>
        <w:t xml:space="preserve"> </w:t>
      </w:r>
      <w:r>
        <w:t xml:space="preserve">- 2019 (Presented a session on the history of Persian cuisine)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(Fluent, with professional writing and speaking skills)</w:t>
      </w:r>
    </w:p>
    <w:p>
      <w:pPr>
        <w:numPr>
          <w:ilvl w:val="0"/>
          <w:numId w:val="1008"/>
        </w:numPr>
        <w:pStyle w:val="Compact"/>
      </w:pPr>
      <w:r>
        <w:t xml:space="preserve">French (Basic, for international culinary references)</w:t>
      </w:r>
    </w:p>
    <w:bookmarkEnd w:id="32"/>
    <w:bookmarkStart w:id="33" w:name="professional-contributions"/>
    <w:p>
      <w:pPr>
        <w:pStyle w:val="Heading2"/>
      </w:pPr>
      <w:r>
        <w:t xml:space="preserve">Professional Contributions</w:t>
      </w:r>
    </w:p>
    <w:p>
      <w:pPr>
        <w:pStyle w:val="FirstParagraph"/>
      </w:pPr>
      <w:r>
        <w:rPr>
          <w:bCs/>
          <w:b/>
        </w:rPr>
        <w:t xml:space="preserve">Tehran Food Festival 2023:</w:t>
      </w:r>
      <w:r>
        <w:t xml:space="preserve"> </w:t>
      </w:r>
      <w:r>
        <w:t xml:space="preserve">Featured as a guest chef, showcasing traditional Iranian dishes with modern interpretations. Organized a cooking demonstration on the art of making Tahdig (crispy rice) in collaboration with local food bloggers.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Volunteered to teach cooking classes at Tehran’s Youth Culinary Center, focusing on teaching underprivileged children about Iranian culinary heritage and healthy eating habits.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ali.rezaei@cheftehran.com</w:t>
      </w:r>
    </w:p>
    <w:p>
      <w:pPr>
        <w:pStyle w:val="BodyText"/>
      </w:pPr>
      <w:r>
        <w:rPr>
          <w:bCs/>
          <w:b/>
        </w:rPr>
        <w:t xml:space="preserve">Curriculum Vitae - Chef | Iran Tehran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</dc:title>
  <dc:creator/>
  <dc:language>en</dc:language>
  <cp:keywords/>
  <dcterms:created xsi:type="dcterms:W3CDTF">2026-04-29T16:51:29Z</dcterms:created>
  <dcterms:modified xsi:type="dcterms:W3CDTF">2026-04-29T16:51:29Z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