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chef-kazakhstan-almaty"/>
    <w:p>
      <w:pPr>
        <w:pStyle w:val="Heading2"/>
      </w:pPr>
      <w:r>
        <w:t xml:space="preserve">Chef |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 Kassenova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aigul.kassenova@example.com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a decade of experience in the hospitality industry, specializing in Central Asian cuisine with a modern twist. Proven expertise in managing high-volume kitchen operations, crafting innovative menus, and leading teams to deliver exceptional culinary experiences. Committed to promoting local ingredients and traditional Kazakh flavors while embracing international gastronomic trends. A strong advocate for food safety, sustainability, and cultural authenticity in every dish served at restaurants across Kazakhstan Almaty.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6692c96037927c216cfd4c5d7a552797ef4a13b"/>
    <w:p>
      <w:pPr>
        <w:pStyle w:val="Heading4"/>
      </w:pPr>
      <w:r>
        <w:t xml:space="preserve">Head Chef | The Golden Steppe Restaurant (Almaty)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staff training, and inventory management for a high-end restaurant serving traditional Kazakh cuisine with contemporary presentation.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source organic ingredients, emphasizing seasonal produce and regional specialties like beshbarmak, kazy (kazakh sausage), and shashlik.</w:t>
      </w:r>
    </w:p>
    <w:p>
      <w:pPr>
        <w:numPr>
          <w:ilvl w:val="0"/>
          <w:numId w:val="1001"/>
        </w:numPr>
        <w:pStyle w:val="Compact"/>
      </w:pPr>
      <w:r>
        <w:t xml:space="preserve">Developing signature dishes that blend traditional Kazakh recipes with European influences, resulting in a 20% increase in customer satisfaction ratings over two years.</w:t>
      </w:r>
    </w:p>
    <w:p>
      <w:pPr>
        <w:numPr>
          <w:ilvl w:val="0"/>
          <w:numId w:val="1001"/>
        </w:numPr>
        <w:pStyle w:val="Compact"/>
      </w:pPr>
      <w:r>
        <w:t xml:space="preserve">Leading a team of 15 chefs and kitchen staff, fostering a collaborative environment that prioritizes creativity, efficiency, and adherence to food safety standards.</w:t>
      </w:r>
    </w:p>
    <w:bookmarkEnd w:id="22"/>
    <w:bookmarkStart w:id="23" w:name="X552f5e0225492f9a46ba9f1ef4882041c38d560"/>
    <w:p>
      <w:pPr>
        <w:pStyle w:val="Heading4"/>
      </w:pPr>
      <w:r>
        <w:t xml:space="preserve">Sous Chef | Central Asia Culinary Collective (Almaty)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in menu development and executing large-scale events, including corporate dinners and wedding banquets, with a focus on cultural authenticity and presentation.</w:t>
      </w:r>
    </w:p>
    <w:p>
      <w:pPr>
        <w:numPr>
          <w:ilvl w:val="0"/>
          <w:numId w:val="1002"/>
        </w:numPr>
        <w:pStyle w:val="Compact"/>
      </w:pPr>
      <w:r>
        <w:t xml:space="preserve">Implementing cost-control strategies that reduced food waste by 15% through better portion management and inventory tracking.</w:t>
      </w:r>
    </w:p>
    <w:p>
      <w:pPr>
        <w:numPr>
          <w:ilvl w:val="0"/>
          <w:numId w:val="1002"/>
        </w:numPr>
        <w:pStyle w:val="Compact"/>
      </w:pPr>
      <w:r>
        <w:t xml:space="preserve">Providing mentorship to junior chefs, emphasizing the importance of precision, hygiene, and respect for Kazakh culinary heritage.</w:t>
      </w:r>
    </w:p>
    <w:bookmarkEnd w:id="23"/>
    <w:bookmarkStart w:id="24" w:name="X9fd673761dff783361562b3eee1aab81475d51b"/>
    <w:p>
      <w:pPr>
        <w:pStyle w:val="Heading4"/>
      </w:pPr>
      <w:r>
        <w:t xml:space="preserve">Chef de Cuisine | Almaty International Hotel (Almaty)</w:t>
      </w:r>
    </w:p>
    <w:p>
      <w:pPr>
        <w:pStyle w:val="FirstParagraph"/>
      </w:pPr>
      <w:r>
        <w:rPr>
          <w:iCs/>
          <w:i/>
        </w:rP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Managing the hotel’s main restaurant and banquet facilities, serving a diverse clientele including international guests and local business professionals.</w:t>
      </w:r>
    </w:p>
    <w:p>
      <w:pPr>
        <w:numPr>
          <w:ilvl w:val="0"/>
          <w:numId w:val="1003"/>
        </w:numPr>
        <w:pStyle w:val="Compact"/>
      </w:pPr>
      <w:r>
        <w:t xml:space="preserve">Designing multi-course tasting menus that highlighted Kazakh ingredients while incorporating global techniques, such as sous-vide cooking and molecular gastronomy.</w:t>
      </w:r>
    </w:p>
    <w:p>
      <w:pPr>
        <w:numPr>
          <w:ilvl w:val="0"/>
          <w:numId w:val="1003"/>
        </w:numPr>
        <w:pStyle w:val="Compact"/>
      </w:pPr>
      <w:r>
        <w:t xml:space="preserve">Ensuring compliance with national food safety regulations and maintaining a 100% inspection score for three consecutive years.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bb34edb940790b768bafc1e09aee7ae64def7de"/>
    <w:p>
      <w:pPr>
        <w:pStyle w:val="Heading4"/>
      </w:pPr>
      <w:r>
        <w:t xml:space="preserve">Culinary Arts Diploma | Kazakh National University of Food Technology (Almaty)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Central Asian and European culinary techniques, with a focus on traditional Kazakh recipes and modern kitchen management.</w:t>
      </w:r>
    </w:p>
    <w:p>
      <w:pPr>
        <w:numPr>
          <w:ilvl w:val="0"/>
          <w:numId w:val="1004"/>
        </w:numPr>
        <w:pStyle w:val="Compact"/>
      </w:pPr>
      <w:r>
        <w:t xml:space="preserve">Completed internships at renowned restaurants in Almaty, gaining hands-on experience in both fine dining and casual service environments.</w:t>
      </w:r>
    </w:p>
    <w:bookmarkEnd w:id="26"/>
    <w:bookmarkStart w:id="27" w:name="X2014f2d95794062eca4f7a0ab2832a7fe35b1bb"/>
    <w:p>
      <w:pPr>
        <w:pStyle w:val="Heading4"/>
      </w:pPr>
      <w:r>
        <w:t xml:space="preserve">Certificate of Advanced Studies | International Culinary Institute (Paris)</w:t>
      </w:r>
    </w:p>
    <w:p>
      <w:pPr>
        <w:pStyle w:val="FirstParagraph"/>
      </w:pPr>
      <w:r>
        <w:rPr>
          <w:iCs/>
          <w:i/>
        </w:rPr>
        <w:t xml:space="preserve">Completed: 2013</w:t>
      </w:r>
    </w:p>
    <w:p>
      <w:pPr>
        <w:numPr>
          <w:ilvl w:val="0"/>
          <w:numId w:val="1005"/>
        </w:numPr>
        <w:pStyle w:val="Compact"/>
      </w:pPr>
      <w:r>
        <w:t xml:space="preserve">Expanding expertise in global culinary trends, including French gastronomy and sustainable cooking practices.</w:t>
      </w:r>
    </w:p>
    <w:p>
      <w:pPr>
        <w:numPr>
          <w:ilvl w:val="0"/>
          <w:numId w:val="1005"/>
        </w:numPr>
        <w:pStyle w:val="Compact"/>
      </w:pPr>
      <w:r>
        <w:t xml:space="preserve">Gaining insights into the international hospitality industry, which informed my approach to blending global and local flavors in Kazakhstan Almaty.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Culinary Expertise: Mastery of Kazakh, Russian, and European cuisines; proficiency in baking, butchery, and pastry arts.</w:t>
      </w:r>
    </w:p>
    <w:p>
      <w:pPr>
        <w:numPr>
          <w:ilvl w:val="0"/>
          <w:numId w:val="1006"/>
        </w:numPr>
        <w:pStyle w:val="Compact"/>
      </w:pPr>
      <w:r>
        <w:t xml:space="preserve">Leadership: Proven ability to manage teams of 10+ staff members under high-pressure conditions.</w:t>
      </w:r>
    </w:p>
    <w:p>
      <w:pPr>
        <w:numPr>
          <w:ilvl w:val="0"/>
          <w:numId w:val="1006"/>
        </w:numPr>
        <w:pStyle w:val="Compact"/>
      </w:pPr>
      <w:r>
        <w:t xml:space="preserve">Menu Development: Skilled in creating seasonal menus that balance tradition with innovation.</w:t>
      </w:r>
    </w:p>
    <w:p>
      <w:pPr>
        <w:numPr>
          <w:ilvl w:val="0"/>
          <w:numId w:val="1006"/>
        </w:numPr>
        <w:pStyle w:val="Compact"/>
      </w:pPr>
      <w:r>
        <w:t xml:space="preserve">Sustainability Practices: Implementing eco-friendly kitchen practices, including waste reduction and energy efficiency.</w:t>
      </w:r>
    </w:p>
    <w:p>
      <w:pPr>
        <w:numPr>
          <w:ilvl w:val="0"/>
          <w:numId w:val="1006"/>
        </w:numPr>
        <w:pStyle w:val="Compact"/>
      </w:pPr>
      <w:r>
        <w:t xml:space="preserve">Cultural Sensitivity: Deep understanding of Kazakh traditions and the ability to incorporate them into modern dining experiences.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HACCP Certification (2019) – Ensuring food safety compliance in all operations.</w:t>
      </w:r>
    </w:p>
    <w:p>
      <w:pPr>
        <w:numPr>
          <w:ilvl w:val="0"/>
          <w:numId w:val="1007"/>
        </w:numPr>
        <w:pStyle w:val="Compact"/>
      </w:pPr>
      <w:r>
        <w:t xml:space="preserve">Sous-Vide Cooking Certificate (2017) – Enhancing precision and flavor retention in dish preparation.</w:t>
      </w:r>
    </w:p>
    <w:p>
      <w:pPr>
        <w:numPr>
          <w:ilvl w:val="0"/>
          <w:numId w:val="1007"/>
        </w:numPr>
        <w:pStyle w:val="Compact"/>
      </w:pPr>
      <w:r>
        <w:t xml:space="preserve">Leadership in Hospitality (2016) – Advanced training in team management and customer service excellence.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Kazakh (Native)</w:t>
      </w:r>
    </w:p>
    <w:p>
      <w:pPr>
        <w:numPr>
          <w:ilvl w:val="0"/>
          <w:numId w:val="1008"/>
        </w:numPr>
        <w:pStyle w:val="Compact"/>
      </w:pPr>
      <w:r>
        <w:t xml:space="preserve">Russian (Fluent)</w:t>
      </w:r>
    </w:p>
    <w:p>
      <w:pPr>
        <w:numPr>
          <w:ilvl w:val="0"/>
          <w:numId w:val="1008"/>
        </w:numPr>
        <w:pStyle w:val="Compact"/>
      </w:pPr>
      <w:r>
        <w:t xml:space="preserve">English (Professional)**</w:t>
      </w:r>
    </w:p>
    <w:bookmarkEnd w:id="31"/>
    <w:bookmarkStart w:id="32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9"/>
        </w:numPr>
        <w:pStyle w:val="Compact"/>
      </w:pPr>
      <w:r>
        <w:t xml:space="preserve">Awarded “Best Chef in Kazakhstan” by the Almaty Culinary Association (2020).</w:t>
      </w:r>
    </w:p>
    <w:p>
      <w:pPr>
        <w:numPr>
          <w:ilvl w:val="0"/>
          <w:numId w:val="1009"/>
        </w:numPr>
        <w:pStyle w:val="Compact"/>
      </w:pPr>
      <w:r>
        <w:t xml:space="preserve">Featured in a documentary on Kazakh culinary traditions, highlighting the preservation of indigenous recipes.</w:t>
      </w:r>
    </w:p>
    <w:p>
      <w:pPr>
        <w:numPr>
          <w:ilvl w:val="0"/>
          <w:numId w:val="1009"/>
        </w:numPr>
        <w:pStyle w:val="Compact"/>
      </w:pPr>
      <w:r>
        <w:t xml:space="preserve">Organized a successful food festival in Almaty that attracted over 5,000 attendees and showcased regional dishes.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include The Golden Steppe Restaurant, Central Asia Culinary Collective, and Almaty International Hotel.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Kazakhstan Almaty</dc:title>
  <dc:creator/>
  <dc:language>en</dc:language>
  <cp:keywords/>
  <dcterms:created xsi:type="dcterms:W3CDTF">2026-05-30T20:45:09Z</dcterms:created>
  <dcterms:modified xsi:type="dcterms:W3CDTF">2026-05-30T20:45:09Z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