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chef-myanmar-yangon"/>
    <w:p>
      <w:pPr>
        <w:pStyle w:val="Heading2"/>
      </w:pPr>
      <w:r>
        <w:t xml:space="preserve">Chef | Myanmar Yangon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Myo Min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aungmyomin@chefmyanmar.com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+95 9 123 456 789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Chef with over a decade of expertise in crafting authentic Burmese cuisine and modern international dishes. Specializing in the vibrant culinary traditions of Myanmar Yangon, this CV highlights a career dedicated to excellence, innovation, and cultural preservation. With a strong foundation in both local flavors and global techniques, the Chef has consistently delivered exceptional dining experiences in some of Yangon’s most renowned restaurants. A deep commitment to sustainability, quality ingredients, and community engagement defines their professional ethos.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dbf69854058c38e455a04f63b32701839e1e172"/>
    <w:p>
      <w:pPr>
        <w:pStyle w:val="Heading4"/>
      </w:pPr>
      <w:r>
        <w:rPr>
          <w:bCs/>
          <w:b/>
        </w:rPr>
        <w:t xml:space="preserve">Sous Chef</w:t>
      </w:r>
      <w:r>
        <w:t xml:space="preserve">, The Golden Elephant Restaurant, Yangon (2018–Present)</w:t>
      </w:r>
    </w:p>
    <w:p>
      <w:pPr>
        <w:numPr>
          <w:ilvl w:val="0"/>
          <w:numId w:val="1001"/>
        </w:numPr>
        <w:pStyle w:val="Compact"/>
      </w:pPr>
      <w:r>
        <w:t xml:space="preserve">Oversee daily kitchen operations, including menu planning, recipe development, and staff coordination for a high-end restaurant specializing in traditional Burmese and Southeast Asian cuisine.</w:t>
      </w:r>
    </w:p>
    <w:p>
      <w:pPr>
        <w:numPr>
          <w:ilvl w:val="0"/>
          <w:numId w:val="1001"/>
        </w:numPr>
        <w:pStyle w:val="Compact"/>
      </w:pPr>
      <w:r>
        <w:t xml:space="preserve">Collaborate with local farmers and suppliers to source organic ingredients, emphasizing seasonal produce from Myanmar’s fertile regions.</w:t>
      </w:r>
    </w:p>
    <w:p>
      <w:pPr>
        <w:numPr>
          <w:ilvl w:val="0"/>
          <w:numId w:val="1001"/>
        </w:numPr>
        <w:pStyle w:val="Compact"/>
      </w:pPr>
      <w:r>
        <w:t xml:space="preserve">Lead training programs for junior chefs, focusing on the preservation of Myanmar’s culinary heritage while incorporating modern techniques.</w:t>
      </w:r>
    </w:p>
    <w:p>
      <w:pPr>
        <w:numPr>
          <w:ilvl w:val="0"/>
          <w:numId w:val="1001"/>
        </w:numPr>
        <w:pStyle w:val="Compact"/>
      </w:pPr>
      <w:r>
        <w:t xml:space="preserve">Successfully launched a monthly “Myanmar Heritage Dinner” series, celebrating regional dishes from Shan State, Rakhine, and Bago with historical context and cultural storytelling.</w:t>
      </w:r>
    </w:p>
    <w:bookmarkEnd w:id="22"/>
    <w:bookmarkStart w:id="23" w:name="X2d08e7969005c8443a2d947380dab33f4151a2a"/>
    <w:p>
      <w:pPr>
        <w:pStyle w:val="Heading4"/>
      </w:pPr>
      <w:r>
        <w:rPr>
          <w:bCs/>
          <w:b/>
        </w:rPr>
        <w:t xml:space="preserve">Chef de Cuisine</w:t>
      </w:r>
      <w:r>
        <w:t xml:space="preserve">, Lotus Breeze Café, Yangon (2015–2018)</w:t>
      </w:r>
    </w:p>
    <w:p>
      <w:pPr>
        <w:numPr>
          <w:ilvl w:val="0"/>
          <w:numId w:val="1002"/>
        </w:numPr>
        <w:pStyle w:val="Compact"/>
      </w:pPr>
      <w:r>
        <w:t xml:space="preserve">Designed and executed menus that blended traditional Burmese flavors with contemporary global influences, attracting both local and international clientele.</w:t>
      </w:r>
    </w:p>
    <w:p>
      <w:pPr>
        <w:numPr>
          <w:ilvl w:val="0"/>
          <w:numId w:val="1002"/>
        </w:numPr>
        <w:pStyle w:val="Compact"/>
      </w:pPr>
      <w:r>
        <w:t xml:space="preserve">Managed a team of 15 chefs and kitchen staff, ensuring adherence to hygiene standards and operational efficiency in a fast-paced environment.</w:t>
      </w:r>
    </w:p>
    <w:p>
      <w:pPr>
        <w:numPr>
          <w:ilvl w:val="0"/>
          <w:numId w:val="1002"/>
        </w:numPr>
        <w:pStyle w:val="Compact"/>
      </w:pPr>
      <w:r>
        <w:t xml:space="preserve">Introduced sustainable practices such as reducing food waste through creative use of leftovers and composting programs, aligning with Myanmar’s growing environmental awareness.</w:t>
      </w:r>
    </w:p>
    <w:p>
      <w:pPr>
        <w:numPr>
          <w:ilvl w:val="0"/>
          <w:numId w:val="1002"/>
        </w:numPr>
        <w:pStyle w:val="Compact"/>
      </w:pPr>
      <w:r>
        <w:t xml:space="preserve">Received recognition from the Myanmar Culinary Association for innovation in street food-inspired dishes, including a signature “Yangon Tacos” concept.</w:t>
      </w:r>
    </w:p>
    <w:bookmarkEnd w:id="23"/>
    <w:bookmarkStart w:id="24" w:name="X8585f9527c40b4e2caa0592cd0acac1b999b106"/>
    <w:p>
      <w:pPr>
        <w:pStyle w:val="Heading4"/>
      </w:pPr>
      <w:r>
        <w:rPr>
          <w:bCs/>
          <w:b/>
        </w:rPr>
        <w:t xml:space="preserve">Pastry Chef</w:t>
      </w:r>
      <w:r>
        <w:t xml:space="preserve">, The Tea House, Yangon (2012–2015)</w:t>
      </w:r>
    </w:p>
    <w:p>
      <w:pPr>
        <w:numPr>
          <w:ilvl w:val="0"/>
          <w:numId w:val="1003"/>
        </w:numPr>
        <w:pStyle w:val="Compact"/>
      </w:pPr>
      <w:r>
        <w:t xml:space="preserve">Specialized in crafting traditional Burmese desserts like mont di and aye thoke, as well as international pastries such as croissants and macarons.</w:t>
      </w:r>
    </w:p>
    <w:p>
      <w:pPr>
        <w:numPr>
          <w:ilvl w:val="0"/>
          <w:numId w:val="1003"/>
        </w:numPr>
        <w:pStyle w:val="Compact"/>
      </w:pPr>
      <w:r>
        <w:t xml:space="preserve">Collaborated with local tea growers to create unique tea-infused desserts that highlighted Myanmar’s diverse regional teas, including Shan and Karen varieties.</w:t>
      </w:r>
    </w:p>
    <w:p>
      <w:pPr>
        <w:numPr>
          <w:ilvl w:val="0"/>
          <w:numId w:val="1003"/>
        </w:numPr>
        <w:pStyle w:val="Compact"/>
      </w:pPr>
      <w:r>
        <w:t xml:space="preserve">Organized seasonal dessert workshops for food enthusiasts in Yangon, fostering a deeper appreciation for Myanmar’s culinary traditions.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Burmese Culinary Institute, Yangon</w:t>
      </w:r>
      <w:r>
        <w:t xml:space="preserve"> </w:t>
      </w:r>
      <w:r>
        <w:t xml:space="preserve">(2010–2012)</w:t>
      </w:r>
      <w:r>
        <w:br/>
      </w:r>
      <w:r>
        <w:t xml:space="preserve">Diploma in Culinary Arts with a focus on traditional Myanmar cuisine and international techniques.</w:t>
      </w:r>
    </w:p>
    <w:p>
      <w:pPr>
        <w:pStyle w:val="BodyText"/>
      </w:pPr>
      <w:r>
        <w:rPr>
          <w:bCs/>
          <w:b/>
        </w:rPr>
        <w:t xml:space="preserve">International School of Gastronomy, Bangkok</w:t>
      </w:r>
      <w:r>
        <w:t xml:space="preserve"> </w:t>
      </w:r>
      <w:r>
        <w:t xml:space="preserve">(2013)</w:t>
      </w:r>
      <w:r>
        <w:br/>
      </w:r>
      <w:r>
        <w:t xml:space="preserve">Advanced certification in Modern Asian Fusion Cooking, emphasizing cross-cultural culinary practices.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Health and Safety Certification for Food Service – Myanmar Ministry of Health (2017)</w:t>
      </w:r>
    </w:p>
    <w:p>
      <w:pPr>
        <w:numPr>
          <w:ilvl w:val="0"/>
          <w:numId w:val="1004"/>
        </w:numPr>
        <w:pStyle w:val="Compact"/>
      </w:pPr>
      <w:r>
        <w:t xml:space="preserve">Sustainable Restaurant Practices – Global Food Alliance (2020)</w:t>
      </w:r>
    </w:p>
    <w:p>
      <w:pPr>
        <w:numPr>
          <w:ilvl w:val="0"/>
          <w:numId w:val="1004"/>
        </w:numPr>
        <w:pStyle w:val="Compact"/>
      </w:pPr>
      <w:r>
        <w:t xml:space="preserve">Cooking with Local Ingredients – Asia Culinary Forum (2019)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Burmese Cuisine: Mastery of traditional dishes such as samusa, tea leaf salad, and mohinga.</w:t>
      </w:r>
    </w:p>
    <w:p>
      <w:pPr>
        <w:numPr>
          <w:ilvl w:val="0"/>
          <w:numId w:val="1005"/>
        </w:numPr>
        <w:pStyle w:val="Compact"/>
      </w:pPr>
      <w:r>
        <w:t xml:space="preserve">Culinary Innovation: Ability to blend local ingredients with global trends while maintaining authenticity.</w:t>
      </w:r>
    </w:p>
    <w:p>
      <w:pPr>
        <w:numPr>
          <w:ilvl w:val="0"/>
          <w:numId w:val="1005"/>
        </w:numPr>
        <w:pStyle w:val="Compact"/>
      </w:pPr>
      <w:r>
        <w:t xml:space="preserve">Leadership: Proven ability to manage large kitchen teams and mentor aspiring chefs in Myanmar Yangon.</w:t>
      </w:r>
    </w:p>
    <w:p>
      <w:pPr>
        <w:numPr>
          <w:ilvl w:val="0"/>
          <w:numId w:val="1005"/>
        </w:numPr>
        <w:pStyle w:val="Compact"/>
      </w:pPr>
      <w:r>
        <w:t xml:space="preserve">Language Proficiency: Fluent in Burmese, English, and basic understanding of Thai and Chinese for international collaboration.</w:t>
      </w:r>
    </w:p>
    <w:p>
      <w:pPr>
        <w:numPr>
          <w:ilvl w:val="0"/>
          <w:numId w:val="1005"/>
        </w:numPr>
        <w:pStyle w:val="Compact"/>
      </w:pPr>
      <w:r>
        <w:t xml:space="preserve">Sustainability Practices: Committed to reducing environmental impact through waste management and ethical sourcing.</w:t>
      </w:r>
    </w:p>
    <w:bookmarkEnd w:id="28"/>
    <w:bookmarkStart w:id="29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Chef for Community Meals</w:t>
      </w:r>
      <w:r>
        <w:t xml:space="preserve">, Yangon Food Bank (2016–Present)</w:t>
      </w:r>
      <w:r>
        <w:br/>
      </w:r>
      <w:r>
        <w:t xml:space="preserve">Regularly volunteer to prepare meals for underprivileged communities, focusing on nutritious and culturally relevant dishes.</w:t>
      </w:r>
    </w:p>
    <w:p>
      <w:pPr>
        <w:pStyle w:val="BodyText"/>
      </w:pPr>
      <w:r>
        <w:rPr>
          <w:bCs/>
          <w:b/>
        </w:rPr>
        <w:t xml:space="preserve">Workshop Facilitator</w:t>
      </w:r>
      <w:r>
        <w:t xml:space="preserve">, Myanmar Young Chefs Association (2019–2021)</w:t>
      </w:r>
      <w:r>
        <w:br/>
      </w:r>
      <w:r>
        <w:t xml:space="preserve">Conducted workshops on traditional cooking techniques and kitchen safety for students in Yangon.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Burmese (native), English (fluent), Thai (basic)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Exploring Myanmar’s regional cuisines, photography of food and culture, and collaborating with local artisans to create unique culinary experiences.</w:t>
      </w:r>
    </w:p>
    <w:bookmarkEnd w:id="30"/>
    <w:p>
      <w:pPr>
        <w:pStyle w:val="BodyText"/>
      </w:pPr>
      <w:r>
        <w:t xml:space="preserve">Curriculum Vitae | Chef | Myanmar Yangon</w:t>
      </w:r>
    </w:p>
    <w:p>
      <w:pPr>
        <w:pStyle w:val="BodyText"/>
      </w:pPr>
      <w:r>
        <w:t xml:space="preserve">© 2023 Aung Myo Min. All rights reserved.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</dc:title>
  <dc:creator/>
  <dc:language>en</dc:language>
  <cp:keywords/>
  <dcterms:created xsi:type="dcterms:W3CDTF">2026-09-25T09:30:55Z</dcterms:created>
  <dcterms:modified xsi:type="dcterms:W3CDTF">2026-09-25T09:30:55Z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