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alex.thompson@chef.co.nz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Professional Chef | New Zealand Wellington Culinary Expert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innovative culinary experiences. Specializing in modern New Zealand cuisine, I am dedicated to showcasing the unique flavors of Wellington through sustainable practices and locally sourced ingredients. My career has been defined by a commitment to excellence, leadership in high-pressure kitchen environments, and a deep appreciation for the cultural diversity that shapes New Zealand's food scene. As a Chef in New Zealand Wellington, I aim to elevate dining experiences while fostering collaboration with local producers and communities.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Wellington Bistro</w:t>
      </w:r>
      <w:r>
        <w:t xml:space="preserve"> </w:t>
      </w:r>
      <w:r>
        <w:t xml:space="preserve">| Wellington, New Zealand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ensuring consistency in quality and presentation of dishes that reflect the essence of New Zealand Wellington's culinary identity.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seafood suppliers to source seasonal ingredients, supporting sustainable practices and reducing environmental impact.</w:t>
      </w:r>
    </w:p>
    <w:p>
      <w:pPr>
        <w:numPr>
          <w:ilvl w:val="0"/>
          <w:numId w:val="1001"/>
        </w:numPr>
        <w:pStyle w:val="Compact"/>
      </w:pPr>
      <w:r>
        <w:t xml:space="preserve">Develop seasonal menus that highlight regional specialties such as paua, kumara, and native herbs, while incorporating global influences to create a fusion of international and local flavors.</w:t>
      </w:r>
    </w:p>
    <w:p>
      <w:pPr>
        <w:numPr>
          <w:ilvl w:val="0"/>
          <w:numId w:val="1001"/>
        </w:numPr>
        <w:pStyle w:val="Compact"/>
      </w:pPr>
      <w:r>
        <w:t xml:space="preserve">Train and mentor junior chefs in advanced cooking techniques, food safety standards, and the importance of teamwork in a fast-paced kitchen environment.</w:t>
      </w:r>
    </w:p>
    <w:p>
      <w:pPr>
        <w:numPr>
          <w:ilvl w:val="0"/>
          <w:numId w:val="1001"/>
        </w:numPr>
        <w:pStyle w:val="Compact"/>
      </w:pPr>
      <w:r>
        <w:t xml:space="preserve">Receive recognition from local food critics for innovative dishes like "Wellington Seafood Platter" and "Kāpiti Island Lamb.".</w:t>
      </w:r>
    </w:p>
    <w:bookmarkEnd w:id="23"/>
    <w:bookmarkStart w:id="24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Harbor View Restaurant</w:t>
      </w:r>
      <w:r>
        <w:t xml:space="preserve"> </w:t>
      </w:r>
      <w:r>
        <w:t xml:space="preserve">| Wellington, New Zealand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menu development and kitchen management, ensuring seamless execution of daily operations and special events.</w:t>
      </w:r>
    </w:p>
    <w:p>
      <w:pPr>
        <w:numPr>
          <w:ilvl w:val="0"/>
          <w:numId w:val="1002"/>
        </w:numPr>
        <w:pStyle w:val="Compact"/>
      </w:pPr>
      <w:r>
        <w:t xml:space="preserve">Promoted the restaurant’s commitment to sustainability by implementing waste reduction strategies and sourcing ingredients from nearby orchards and fisheries.</w:t>
      </w:r>
    </w:p>
    <w:p>
      <w:pPr>
        <w:numPr>
          <w:ilvl w:val="0"/>
          <w:numId w:val="1002"/>
        </w:numPr>
        <w:pStyle w:val="Compact"/>
      </w:pPr>
      <w:r>
        <w:t xml:space="preserve">Directed the preparation of high-volume orders for weddings, corporate functions, and private dinners, maintaining a reputation for exceptional service.</w:t>
      </w:r>
    </w:p>
    <w:p>
      <w:pPr>
        <w:numPr>
          <w:ilvl w:val="0"/>
          <w:numId w:val="1002"/>
        </w:numPr>
        <w:pStyle w:val="Compact"/>
      </w:pPr>
      <w:r>
        <w:t xml:space="preserve">Collaborated with the front-of-house team to align menu offerings with customer preferences, resulting in a 20% increase in repeat clientele.</w:t>
      </w:r>
    </w:p>
    <w:bookmarkEnd w:id="24"/>
    <w:bookmarkStart w:id="25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Kaikoura Coastal Kitchen</w:t>
      </w:r>
      <w:r>
        <w:t xml:space="preserve"> </w:t>
      </w:r>
      <w:r>
        <w:t xml:space="preserve">| Kaikoura, New Zealand 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Managed a team of 15 chefs in a coastal restaurant known for its emphasis on fresh seafood and regional produce.</w:t>
      </w:r>
    </w:p>
    <w:p>
      <w:pPr>
        <w:numPr>
          <w:ilvl w:val="0"/>
          <w:numId w:val="1003"/>
        </w:numPr>
        <w:pStyle w:val="Compact"/>
      </w:pPr>
      <w:r>
        <w:t xml:space="preserve">Created signature dishes such as "Kahurangi Venison" and "Kaikoura Scallop Risotto," which gained popularity among tourists and locals alike.</w:t>
      </w:r>
    </w:p>
    <w:p>
      <w:pPr>
        <w:numPr>
          <w:ilvl w:val="0"/>
          <w:numId w:val="1003"/>
        </w:numPr>
        <w:pStyle w:val="Compact"/>
      </w:pPr>
      <w:r>
        <w:t xml:space="preserve">Worked closely with Maori-owned suppliers to incorporate traditional ingredients and cooking methods into modern dishes, honoring New Zealand’s cultural heritage.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Wellington Institute of Technology (Wintec)</w:t>
      </w:r>
      <w:r>
        <w:t xml:space="preserve"> </w:t>
      </w:r>
      <w:r>
        <w:t xml:space="preserve">| Wellington, New Zealand | 2008 – 2011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classical cooking techniques, food science, and business management in the culinary industry.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restaurants across New Zealand Wellington, gaining hands-on experience in both fine dining and casual service environments.</w:t>
      </w:r>
    </w:p>
    <w:bookmarkEnd w:id="27"/>
    <w:bookmarkStart w:id="28" w:name="advanced-culinary-techniques-certificate"/>
    <w:p>
      <w:pPr>
        <w:pStyle w:val="Heading3"/>
      </w:pPr>
      <w:r>
        <w:t xml:space="preserve">Advanced Culinary Techniques Certificate</w:t>
      </w:r>
    </w:p>
    <w:p>
      <w:pPr>
        <w:pStyle w:val="FirstParagraph"/>
      </w:pPr>
      <w:r>
        <w:rPr>
          <w:bCs/>
          <w:b/>
        </w:rPr>
        <w:t xml:space="preserve">Chef’s Academy, France</w:t>
      </w:r>
      <w:r>
        <w:t xml:space="preserve"> </w:t>
      </w:r>
      <w:r>
        <w:t xml:space="preserve">| Paris, France | 2010</w:t>
      </w:r>
    </w:p>
    <w:p>
      <w:pPr>
        <w:numPr>
          <w:ilvl w:val="0"/>
          <w:numId w:val="1005"/>
        </w:numPr>
        <w:pStyle w:val="Compact"/>
      </w:pPr>
      <w:r>
        <w:t xml:space="preserve">Focused on French cuisine and international culinary trends, expanding my ability to blend global techniques with New Zealand’s unique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modern and traditional cooking methods, including sous-vide, fermentation, and open-fire grilling.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Ability to design menus that balance creativity with practicality, while aligning with local food trends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Proficient in implementing eco-friendly kitchen protocols, such as zero-waste cooking and ethical sourcing.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management skills for leading diverse teams in high-pressure environments, ensuring efficiency and a positive work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New Zealand’s indigenous cultures and the importance of incorporating local narratives into culinary offerings.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collaborate with staff, suppliers, and customers in multicultural settings.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Level 2 Certification</w:t>
      </w:r>
      <w:r>
        <w:t xml:space="preserve"> </w:t>
      </w:r>
      <w:r>
        <w:t xml:space="preserve">– New Zealand Food Safety Authority |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Sommelier Certification (Wine &amp; Spirits)</w:t>
      </w:r>
      <w:r>
        <w:t xml:space="preserve"> </w:t>
      </w:r>
      <w:r>
        <w:t xml:space="preserve">– New Zealand Wine School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with Local Ingredients Workshop</w:t>
      </w:r>
      <w:r>
        <w:t xml:space="preserve"> </w:t>
      </w:r>
      <w:r>
        <w:t xml:space="preserve">– Wellington Regional Council | 2020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Māori (Basic Understanding)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New Zealand Wellington include The Wellington Bistro, Harbor View Restaurant, and Kaikoura Coastal Kitchen.</w:t>
      </w:r>
    </w:p>
    <w:bookmarkEnd w:id="33"/>
    <w:p>
      <w:pPr>
        <w:pStyle w:val="BodyText"/>
      </w:pPr>
      <w:r>
        <w:t xml:space="preserve">© 2023 Alex Thompson | Curriculum Vitae | Chef in New Zealand Wellington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2025-12-03T22:22:51Z</dcterms:created>
  <dcterms:modified xsi:type="dcterms:W3CDTF">2025-12-03T22:22:51Z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