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[Full</w:t>
      </w:r>
      <w:r>
        <w:t xml:space="preserve"> </w:t>
      </w:r>
      <w:r>
        <w:t xml:space="preserve">Name]</w:t>
      </w:r>
    </w:p>
    <w:bookmarkStart w:id="33" w:name="curriculum-vitae"/>
    <w:p>
      <w:pPr>
        <w:pStyle w:val="Heading1"/>
      </w:pPr>
      <w:r>
        <w:t xml:space="preserve">Curriculum Vitae</w:t>
      </w:r>
    </w:p>
    <w:bookmarkStart w:id="32" w:name="chef-full-name"/>
    <w:p>
      <w:pPr>
        <w:pStyle w:val="Heading2"/>
      </w:pPr>
      <w:r>
        <w:t xml:space="preserve">Chef [Full Name]</w:t>
      </w:r>
    </w:p>
    <w:p>
      <w:pPr>
        <w:pStyle w:val="FirstParagraph"/>
      </w:pPr>
      <w:r>
        <w:rPr>
          <w:bCs/>
          <w:b/>
        </w:rPr>
        <w:t xml:space="preserve">Location:</w:t>
      </w:r>
      <w:r>
        <w:t xml:space="preserve"> </w:t>
      </w:r>
      <w:r>
        <w:t xml:space="preserve">Manila, Philippines</w:t>
      </w:r>
      <w:r>
        <w:br/>
      </w:r>
      <w:r>
        <w:rPr>
          <w:bCs/>
          <w:b/>
        </w:rPr>
        <w:t xml:space="preserve">Email:</w:t>
      </w:r>
      <w:r>
        <w:t xml:space="preserve"> </w:t>
      </w:r>
      <w:r>
        <w:t xml:space="preserve">[example@email.com]</w:t>
      </w:r>
      <w:r>
        <w:br/>
      </w:r>
      <w:r>
        <w:rPr>
          <w:bCs/>
          <w:b/>
        </w:rPr>
        <w:t xml:space="preserve">Phone:</w:t>
      </w:r>
      <w:r>
        <w:t xml:space="preserve"> </w:t>
      </w:r>
      <w:r>
        <w:t xml:space="preserve">+63 912 345 6789</w:t>
      </w:r>
    </w:p>
    <w:bookmarkStart w:id="20" w:name="professional-summary"/>
    <w:p>
      <w:pPr>
        <w:pStyle w:val="Heading3"/>
      </w:pPr>
      <w:r>
        <w:t xml:space="preserve">Professional Summary</w:t>
      </w:r>
    </w:p>
    <w:p>
      <w:pPr>
        <w:pStyle w:val="FirstParagraph"/>
      </w:pPr>
      <w:r>
        <w:t xml:space="preserve">A seasoned Chef with over [X] years of experience in the vibrant culinary landscape of the Philippines, specializing in Filipino cuisine and modern gastronomy. A graduate of [Culinary School Name], I have honed my skills in Manila's premier restaurants and catering establishments, blending traditional flavors with contemporary techniques. My passion for creating unforgettable dining experiences aligns with the rich cultural heritage of the Philippines, particularly in Manila's dynamic food scene.</w:t>
      </w:r>
    </w:p>
    <w:bookmarkEnd w:id="20"/>
    <w:bookmarkStart w:id="24" w:name="professional-experience"/>
    <w:p>
      <w:pPr>
        <w:pStyle w:val="Heading3"/>
      </w:pPr>
      <w:r>
        <w:t xml:space="preserve">Professional Experience</w:t>
      </w:r>
    </w:p>
    <w:bookmarkStart w:id="21" w:name="head-chef"/>
    <w:p>
      <w:pPr>
        <w:pStyle w:val="Heading4"/>
      </w:pPr>
      <w:r>
        <w:t xml:space="preserve">Head Chef</w:t>
      </w:r>
    </w:p>
    <w:p>
      <w:pPr>
        <w:pStyle w:val="FirstParagraph"/>
      </w:pPr>
      <w:r>
        <w:rPr>
          <w:bCs/>
          <w:b/>
        </w:rPr>
        <w:t xml:space="preserve">[Restaurant Name]</w:t>
      </w:r>
      <w:r>
        <w:t xml:space="preserve">, Manila, Philippines</w:t>
      </w:r>
      <w:r>
        <w:br/>
      </w:r>
      <w:r>
        <w:rPr>
          <w:iCs/>
          <w:i/>
        </w:rPr>
        <w:t xml:space="preserve">July 2018 – Present</w:t>
      </w:r>
    </w:p>
    <w:p>
      <w:pPr>
        <w:numPr>
          <w:ilvl w:val="0"/>
          <w:numId w:val="1001"/>
        </w:numPr>
        <w:pStyle w:val="Compact"/>
      </w:pPr>
      <w:r>
        <w:t xml:space="preserve">Overseeing daily kitchen operations, menu development, and staff management in a high-volume restaurant in Makati.</w:t>
      </w:r>
    </w:p>
    <w:p>
      <w:pPr>
        <w:numPr>
          <w:ilvl w:val="0"/>
          <w:numId w:val="1001"/>
        </w:numPr>
        <w:pStyle w:val="Compact"/>
      </w:pPr>
      <w:r>
        <w:t xml:space="preserve">Revitalizing the menu by incorporating local ingredients such as bagnet, lechon kawali, and kinilaw while maintaining modern presentation standards.</w:t>
      </w:r>
    </w:p>
    <w:p>
      <w:pPr>
        <w:numPr>
          <w:ilvl w:val="0"/>
          <w:numId w:val="1001"/>
        </w:numPr>
        <w:pStyle w:val="Compact"/>
      </w:pPr>
      <w:r>
        <w:t xml:space="preserve">Leading a team of 15 chefs to achieve consistent quality and customer satisfaction, contributing to the restaurant's 4.5/5 rating on major review platforms in Manila.</w:t>
      </w:r>
    </w:p>
    <w:p>
      <w:pPr>
        <w:numPr>
          <w:ilvl w:val="0"/>
          <w:numId w:val="1001"/>
        </w:numPr>
        <w:pStyle w:val="Compact"/>
      </w:pPr>
      <w:r>
        <w:t xml:space="preserve">Collaborating with local farmers and suppliers in the Philippines to ensure sustainability and freshness of ingredients.</w:t>
      </w:r>
    </w:p>
    <w:bookmarkEnd w:id="21"/>
    <w:bookmarkStart w:id="22" w:name="executive-chef"/>
    <w:p>
      <w:pPr>
        <w:pStyle w:val="Heading4"/>
      </w:pPr>
      <w:r>
        <w:t xml:space="preserve">Executive Chef</w:t>
      </w:r>
    </w:p>
    <w:p>
      <w:pPr>
        <w:pStyle w:val="FirstParagraph"/>
      </w:pPr>
      <w:r>
        <w:rPr>
          <w:bCs/>
          <w:b/>
        </w:rPr>
        <w:t xml:space="preserve">[Catering Company Name]</w:t>
      </w:r>
      <w:r>
        <w:t xml:space="preserve">, Manila, Philippines</w:t>
      </w:r>
      <w:r>
        <w:br/>
      </w:r>
      <w:r>
        <w:rPr>
          <w:iCs/>
          <w:i/>
        </w:rPr>
        <w:t xml:space="preserve">March 2015 – June 2018</w:t>
      </w:r>
    </w:p>
    <w:p>
      <w:pPr>
        <w:numPr>
          <w:ilvl w:val="0"/>
          <w:numId w:val="1002"/>
        </w:numPr>
        <w:pStyle w:val="Compact"/>
      </w:pPr>
      <w:r>
        <w:t xml:space="preserve">Designing and executing custom menus for weddings, corporate events, and private functions in the Philippines.</w:t>
      </w:r>
    </w:p>
    <w:p>
      <w:pPr>
        <w:numPr>
          <w:ilvl w:val="0"/>
          <w:numId w:val="1002"/>
        </w:numPr>
        <w:pStyle w:val="Compact"/>
      </w:pPr>
      <w:r>
        <w:t xml:space="preserve">Developing signature dishes that reflect Filipino traditions, such as adobo-stuffed chicken and leche flan with local fruits.</w:t>
      </w:r>
    </w:p>
    <w:p>
      <w:pPr>
        <w:numPr>
          <w:ilvl w:val="0"/>
          <w:numId w:val="1002"/>
        </w:numPr>
        <w:pStyle w:val="Compact"/>
      </w:pPr>
      <w:r>
        <w:t xml:space="preserve">Training junior chefs in Philippine cooking techniques like braising (sinigang), grilling (lechon), and fermentation (fish sauce).</w:t>
      </w:r>
    </w:p>
    <w:p>
      <w:pPr>
        <w:numPr>
          <w:ilvl w:val="0"/>
          <w:numId w:val="1002"/>
        </w:numPr>
        <w:pStyle w:val="Compact"/>
      </w:pPr>
      <w:r>
        <w:t xml:space="preserve">Securing contracts with prominent clients in Manila, including luxury hotels and event venues.</w:t>
      </w:r>
    </w:p>
    <w:bookmarkEnd w:id="22"/>
    <w:bookmarkStart w:id="23" w:name="chef-de-cuisine"/>
    <w:p>
      <w:pPr>
        <w:pStyle w:val="Heading4"/>
      </w:pPr>
      <w:r>
        <w:t xml:space="preserve">Chef de Cuisine</w:t>
      </w:r>
    </w:p>
    <w:p>
      <w:pPr>
        <w:pStyle w:val="FirstParagraph"/>
      </w:pPr>
      <w:r>
        <w:rPr>
          <w:bCs/>
          <w:b/>
        </w:rPr>
        <w:t xml:space="preserve">[Fine Dining Restaurant Name]</w:t>
      </w:r>
      <w:r>
        <w:t xml:space="preserve">, Manila, Philippines</w:t>
      </w:r>
      <w:r>
        <w:br/>
      </w:r>
      <w:r>
        <w:rPr>
          <w:iCs/>
          <w:i/>
        </w:rPr>
        <w:t xml:space="preserve">January 2012 – February 2015</w:t>
      </w:r>
    </w:p>
    <w:p>
      <w:pPr>
        <w:numPr>
          <w:ilvl w:val="0"/>
          <w:numId w:val="1003"/>
        </w:numPr>
        <w:pStyle w:val="Compact"/>
      </w:pPr>
      <w:r>
        <w:t xml:space="preserve">Creating innovative fusion dishes that blend Filipino and international flavors, such as kinilaw with miso glaze and balut risotto.</w:t>
      </w:r>
    </w:p>
    <w:p>
      <w:pPr>
        <w:numPr>
          <w:ilvl w:val="0"/>
          <w:numId w:val="1003"/>
        </w:numPr>
        <w:pStyle w:val="Compact"/>
      </w:pPr>
      <w:r>
        <w:t xml:space="preserve">Implementing a zero-waste kitchen initiative in the Philippines, reducing food waste by 30% through creative utilization of ingredients.</w:t>
      </w:r>
    </w:p>
    <w:p>
      <w:pPr>
        <w:numPr>
          <w:ilvl w:val="0"/>
          <w:numId w:val="1003"/>
        </w:numPr>
        <w:pStyle w:val="Compact"/>
      </w:pPr>
      <w:r>
        <w:t xml:space="preserve">Receiving recognition from local media outlets like Philippine Daily Inquirer for contributing to Manila's growing fine dining scene.</w:t>
      </w:r>
    </w:p>
    <w:bookmarkEnd w:id="23"/>
    <w:bookmarkEnd w:id="24"/>
    <w:bookmarkStart w:id="27" w:name="education-and-certifications"/>
    <w:p>
      <w:pPr>
        <w:pStyle w:val="Heading3"/>
      </w:pPr>
      <w:r>
        <w:t xml:space="preserve">Education and Certifications</w:t>
      </w:r>
    </w:p>
    <w:bookmarkStart w:id="25" w:name="culinary-arts-degree"/>
    <w:p>
      <w:pPr>
        <w:pStyle w:val="Heading4"/>
      </w:pPr>
      <w:r>
        <w:t xml:space="preserve">Culinary Arts Degree</w:t>
      </w:r>
    </w:p>
    <w:p>
      <w:pPr>
        <w:pStyle w:val="FirstParagraph"/>
      </w:pPr>
      <w:r>
        <w:rPr>
          <w:bCs/>
          <w:b/>
        </w:rPr>
        <w:t xml:space="preserve">[Culinary School Name]</w:t>
      </w:r>
      <w:r>
        <w:t xml:space="preserve">, Manila, Philippines</w:t>
      </w:r>
      <w:r>
        <w:br/>
      </w:r>
      <w:r>
        <w:rPr>
          <w:iCs/>
          <w:i/>
        </w:rPr>
        <w:t xml:space="preserve">Graduated: [Year]</w:t>
      </w:r>
    </w:p>
    <w:p>
      <w:pPr>
        <w:pStyle w:val="BodyText"/>
      </w:pPr>
      <w:r>
        <w:t xml:space="preserve">Awarded the "Outstanding Graduate in Filipino Cuisine" for a thesis on preserving traditional cooking methods in modern restaurants.</w:t>
      </w:r>
    </w:p>
    <w:bookmarkEnd w:id="25"/>
    <w:bookmarkStart w:id="26" w:name="X9c39171f54f244b14b152b5e7bcc0ebc3920cd1"/>
    <w:p>
      <w:pPr>
        <w:pStyle w:val="Heading4"/>
      </w:pPr>
      <w:r>
        <w:t xml:space="preserve">Certification in Advanced Culinary Techniques</w:t>
      </w:r>
    </w:p>
    <w:p>
      <w:pPr>
        <w:pStyle w:val="FirstParagraph"/>
      </w:pPr>
      <w:r>
        <w:rPr>
          <w:bCs/>
          <w:b/>
        </w:rPr>
        <w:t xml:space="preserve">[Institute Name]</w:t>
      </w:r>
      <w:r>
        <w:t xml:space="preserve">, Manila, Philippines</w:t>
      </w:r>
      <w:r>
        <w:br/>
      </w:r>
      <w:r>
        <w:rPr>
          <w:iCs/>
          <w:i/>
        </w:rPr>
        <w:t xml:space="preserve">Completed: [Year]</w:t>
      </w:r>
    </w:p>
    <w:p>
      <w:pPr>
        <w:numPr>
          <w:ilvl w:val="0"/>
          <w:numId w:val="1004"/>
        </w:numPr>
        <w:pStyle w:val="Compact"/>
      </w:pPr>
      <w:r>
        <w:t xml:space="preserve">Focused on molecular gastronomy and sous-vide cooking, applying these techniques to enhance Filipino dishes.</w:t>
      </w:r>
    </w:p>
    <w:p>
      <w:pPr>
        <w:numPr>
          <w:ilvl w:val="0"/>
          <w:numId w:val="1004"/>
        </w:numPr>
        <w:pStyle w:val="Compact"/>
      </w:pPr>
      <w:r>
        <w:t xml:space="preserve">Participated in workshops led by renowned chefs from the Philippines and abroad.</w:t>
      </w:r>
    </w:p>
    <w:bookmarkEnd w:id="26"/>
    <w:bookmarkEnd w:id="27"/>
    <w:bookmarkStart w:id="28" w:name="skills-and-expertise"/>
    <w:p>
      <w:pPr>
        <w:pStyle w:val="Heading3"/>
      </w:pPr>
      <w:r>
        <w:t xml:space="preserve">Skills and Expertise</w:t>
      </w:r>
    </w:p>
    <w:p>
      <w:pPr>
        <w:numPr>
          <w:ilvl w:val="0"/>
          <w:numId w:val="1005"/>
        </w:numPr>
        <w:pStyle w:val="Compact"/>
      </w:pPr>
      <w:r>
        <w:rPr>
          <w:bCs/>
          <w:b/>
        </w:rPr>
        <w:t xml:space="preserve">Culinary Skills:</w:t>
      </w:r>
      <w:r>
        <w:t xml:space="preserve"> </w:t>
      </w:r>
      <w:r>
        <w:t xml:space="preserve">Mastery of traditional Filipino cooking methods, including grilling, braising, and fermenting. Proficient in modern techniques like sous-vide and plating aesthetics.</w:t>
      </w:r>
    </w:p>
    <w:p>
      <w:pPr>
        <w:numPr>
          <w:ilvl w:val="0"/>
          <w:numId w:val="1005"/>
        </w:numPr>
        <w:pStyle w:val="Compact"/>
      </w:pPr>
      <w:r>
        <w:rPr>
          <w:bCs/>
          <w:b/>
        </w:rPr>
        <w:t xml:space="preserve">Menu Development:</w:t>
      </w:r>
      <w:r>
        <w:t xml:space="preserve"> </w:t>
      </w:r>
      <w:r>
        <w:t xml:space="preserve">Experienced in creating balanced menus that highlight local ingredients while appealing to both local and international palates.</w:t>
      </w:r>
    </w:p>
    <w:p>
      <w:pPr>
        <w:numPr>
          <w:ilvl w:val="0"/>
          <w:numId w:val="1005"/>
        </w:numPr>
        <w:pStyle w:val="Compact"/>
      </w:pPr>
      <w:r>
        <w:rPr>
          <w:bCs/>
          <w:b/>
        </w:rPr>
        <w:t xml:space="preserve">Team Leadership:</w:t>
      </w:r>
      <w:r>
        <w:t xml:space="preserve"> </w:t>
      </w:r>
      <w:r>
        <w:t xml:space="preserve">Skilled in managing kitchen staff, training new chefs, and fostering a collaborative environment in high-pressure settings.</w:t>
      </w:r>
    </w:p>
    <w:p>
      <w:pPr>
        <w:numPr>
          <w:ilvl w:val="0"/>
          <w:numId w:val="1005"/>
        </w:numPr>
        <w:pStyle w:val="Compact"/>
      </w:pPr>
      <w:r>
        <w:rPr>
          <w:bCs/>
          <w:b/>
        </w:rPr>
        <w:t xml:space="preserve">Cultural Awareness:</w:t>
      </w:r>
      <w:r>
        <w:t xml:space="preserve"> </w:t>
      </w:r>
      <w:r>
        <w:t xml:space="preserve">Deep understanding of Filipino food culture, including regional specialties from Luzon, Visayas, and Mindanao.</w:t>
      </w:r>
    </w:p>
    <w:p>
      <w:pPr>
        <w:numPr>
          <w:ilvl w:val="0"/>
          <w:numId w:val="1005"/>
        </w:numPr>
        <w:pStyle w:val="Compact"/>
      </w:pPr>
      <w:r>
        <w:rPr>
          <w:bCs/>
          <w:b/>
        </w:rPr>
        <w:t xml:space="preserve">Sustainability Practices:</w:t>
      </w:r>
      <w:r>
        <w:t xml:space="preserve"> </w:t>
      </w:r>
      <w:r>
        <w:t xml:space="preserve">Advocate for eco-friendly kitchen practices, such as composting and sourcing from local farmers in the Philippines.</w:t>
      </w:r>
    </w:p>
    <w:bookmarkEnd w:id="28"/>
    <w:bookmarkStart w:id="29" w:name="languages-spoken"/>
    <w:p>
      <w:pPr>
        <w:pStyle w:val="Heading3"/>
      </w:pPr>
      <w:r>
        <w:t xml:space="preserve">Languages Spoken</w:t>
      </w:r>
    </w:p>
    <w:p>
      <w:pPr>
        <w:numPr>
          <w:ilvl w:val="0"/>
          <w:numId w:val="1006"/>
        </w:numPr>
        <w:pStyle w:val="Compact"/>
      </w:pPr>
      <w:r>
        <w:t xml:space="preserve">English (Fluent)</w:t>
      </w:r>
    </w:p>
    <w:p>
      <w:pPr>
        <w:numPr>
          <w:ilvl w:val="0"/>
          <w:numId w:val="1006"/>
        </w:numPr>
        <w:pStyle w:val="Compact"/>
      </w:pPr>
      <w:r>
        <w:t xml:space="preserve">Filipino (Fluent)</w:t>
      </w:r>
    </w:p>
    <w:p>
      <w:pPr>
        <w:numPr>
          <w:ilvl w:val="0"/>
          <w:numId w:val="1006"/>
        </w:numPr>
        <w:pStyle w:val="Compact"/>
      </w:pPr>
      <w:r>
        <w:t xml:space="preserve">Tagalog (Proficient)</w:t>
      </w:r>
    </w:p>
    <w:bookmarkEnd w:id="29"/>
    <w:bookmarkStart w:id="30" w:name="achievements-and-awards"/>
    <w:p>
      <w:pPr>
        <w:pStyle w:val="Heading3"/>
      </w:pPr>
      <w:r>
        <w:t xml:space="preserve">Achievements and Awards</w:t>
      </w:r>
    </w:p>
    <w:p>
      <w:pPr>
        <w:numPr>
          <w:ilvl w:val="0"/>
          <w:numId w:val="1007"/>
        </w:numPr>
        <w:pStyle w:val="Compact"/>
      </w:pPr>
      <w:r>
        <w:rPr>
          <w:bCs/>
          <w:b/>
        </w:rPr>
        <w:t xml:space="preserve">2021 Manila Food Festival Chef of the Year</w:t>
      </w:r>
      <w:r>
        <w:t xml:space="preserve"> </w:t>
      </w:r>
      <w:r>
        <w:t xml:space="preserve">– Recognized for contributions to promoting Philippine cuisine in Manila.</w:t>
      </w:r>
    </w:p>
    <w:p>
      <w:pPr>
        <w:numPr>
          <w:ilvl w:val="0"/>
          <w:numId w:val="1007"/>
        </w:numPr>
        <w:pStyle w:val="Compact"/>
      </w:pPr>
      <w:r>
        <w:rPr>
          <w:bCs/>
          <w:b/>
        </w:rPr>
        <w:t xml:space="preserve">Finalist, 2019 Asian Culinary Challenge</w:t>
      </w:r>
      <w:r>
        <w:t xml:space="preserve"> </w:t>
      </w:r>
      <w:r>
        <w:t xml:space="preserve">– Represented the Philippines with a dish showcasing local ingredients like balatong and bagoong.</w:t>
      </w:r>
    </w:p>
    <w:p>
      <w:pPr>
        <w:numPr>
          <w:ilvl w:val="0"/>
          <w:numId w:val="1007"/>
        </w:numPr>
        <w:pStyle w:val="Compact"/>
      </w:pPr>
      <w:r>
        <w:rPr>
          <w:bCs/>
          <w:b/>
        </w:rPr>
        <w:t xml:space="preserve">Mentor for Young Chefs Program</w:t>
      </w:r>
      <w:r>
        <w:t xml:space="preserve">, Manila Culinary Institute – Guided aspiring chefs in developing skills tailored to the Philippine market.</w:t>
      </w:r>
    </w:p>
    <w:bookmarkEnd w:id="30"/>
    <w:bookmarkStart w:id="31" w:name="references"/>
    <w:p>
      <w:pPr>
        <w:pStyle w:val="Heading3"/>
      </w:pPr>
      <w:r>
        <w:t xml:space="preserve">References</w:t>
      </w:r>
    </w:p>
    <w:p>
      <w:pPr>
        <w:pStyle w:val="FirstParagraph"/>
      </w:pPr>
      <w:r>
        <w:t xml:space="preserve">Available upon request. Previous employers and industry professionals in the Philippines Manila area can provide testimonials.</w:t>
      </w:r>
    </w:p>
    <w:p>
      <w:pPr>
        <w:pStyle w:val="BodyText"/>
      </w:pPr>
      <w:r>
        <w:rPr>
          <w:iCs/>
          <w:i/>
        </w:rPr>
        <w:t xml:space="preserve">Curriculum Vitae for Chef [Full Name] – Designed to reflect expertise in Philippine cuisine, with a focus on Manila's culinary landscape.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[Full Name]</dc:title>
  <dc:creator/>
  <dc:language>en</dc:language>
  <cp:keywords/>
  <dcterms:created xsi:type="dcterms:W3CDTF">2025-11-29T20:19:54Z</dcterms:created>
  <dcterms:modified xsi:type="dcterms:W3CDTF">2025-11-29T20:19:54Z</dcterms:modified>
</cp:coreProperties>
</file>

<file path=docProps/custom.xml><?xml version="1.0" encoding="utf-8"?>
<Properties xmlns="http://schemas.openxmlformats.org/officeDocument/2006/custom-properties" xmlns:vt="http://schemas.openxmlformats.org/officeDocument/2006/docPropsVTypes"/>
</file>