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Delgado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(713) 555-0198 | john.delgado@example.com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a decade of experience in the culinary arts, specializing in creating high-quality dining experiences that reflect the vibrant culture of the United States Houston. A graduate of The Culinary Institute of America, I have honed my skills in diverse kitchen environments, from fine dining to fast-casual settings. My expertise includes menu development, kitchen management, and fostering a collaborative team atmosphere. With a deep appreciation for local ingredients and global flavors, I am committed to delivering exceptional service and culinary excellence in the dynamic food scene of Houston.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La Maison Gourmande</w:t>
      </w:r>
      <w:r>
        <w:t xml:space="preserve">, Houston, TX | January 2018 – Present</w:t>
      </w:r>
      <w:r>
        <w:br/>
      </w:r>
      <w:r>
        <w:t xml:space="preserve">- Spearhead kitchen operations for a Michelin-starred restaurant, managing a team of 40+ staff members.</w:t>
      </w:r>
      <w:r>
        <w:br/>
      </w:r>
      <w:r>
        <w:t xml:space="preserve">- Develop seasonal menus that incorporate locally sourced ingredients from Texas farms and fisheries, aligning with the United States Houston food movement.</w:t>
      </w:r>
      <w:r>
        <w:br/>
      </w:r>
      <w:r>
        <w:t xml:space="preserve">- Collaborate with local farmers and suppliers to ensure sustainability and quality in every dish.</w:t>
      </w:r>
      <w:r>
        <w:br/>
      </w:r>
      <w:r>
        <w:t xml:space="preserve">- Implement innovative techniques such as sous-vide cooking and open-fire grilling to elevate guest experiences.</w:t>
      </w:r>
      <w:r>
        <w:br/>
      </w:r>
      <w:r>
        <w:t xml:space="preserve">- Train junior chefs in advanced culinary skills, emphasizing precision, creativity, and adherence to food safety standards.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Urban Bistro Houston</w:t>
      </w:r>
      <w:r>
        <w:t xml:space="preserve">, Houston, TX | June 2014 – December 2017</w:t>
      </w:r>
      <w:r>
        <w:br/>
      </w:r>
      <w:r>
        <w:t xml:space="preserve">- Oversaw daily kitchen operations for a fast-casual restaurant serving over 500 customers daily.</w:t>
      </w:r>
      <w:r>
        <w:br/>
      </w:r>
      <w:r>
        <w:t xml:space="preserve">- Designed a rotating weekly menu that highlighted Tex-Mex fusion and international street food, appealing to Houston's diverse population.</w:t>
      </w:r>
      <w:r>
        <w:br/>
      </w:r>
      <w:r>
        <w:t xml:space="preserve">- Reduced food waste by 25% through precise inventory management and creative use of surplus ingredients.</w:t>
      </w:r>
      <w:r>
        <w:br/>
      </w:r>
      <w:r>
        <w:t xml:space="preserve">- Led a team of 25 chefs and kitchen staff, fostering a culture of teamwork and efficiency.</w:t>
      </w:r>
      <w:r>
        <w:br/>
      </w:r>
      <w:r>
        <w:t xml:space="preserve">- Received recognition from local media for the restaurant’s innovative approach to modern American cuisine.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Houston Garden Restaurant</w:t>
      </w:r>
      <w:r>
        <w:t xml:space="preserve">, Houston, TX | May 2011 – May 2014</w:t>
      </w:r>
      <w:r>
        <w:br/>
      </w:r>
      <w:r>
        <w:t xml:space="preserve">- Assisted in the preparation of over 200 meals daily, maintaining strict hygiene and quality control standards.</w:t>
      </w:r>
      <w:r>
        <w:br/>
      </w:r>
      <w:r>
        <w:t xml:space="preserve">- Specialized in crafting signature dishes such as smoked brisket and shrimp gumbo, reflecting Houston’s Southern culinary heritage.</w:t>
      </w:r>
      <w:r>
        <w:br/>
      </w:r>
      <w:r>
        <w:t xml:space="preserve">- Participated in menu development for special events and private dining functions.</w:t>
      </w:r>
      <w:r>
        <w:br/>
      </w:r>
      <w:r>
        <w:t xml:space="preserve">- Collaborated with the head chef to ensure consistency in taste, presentation, and service.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culinary-arts-degree"/>
    <w:p>
      <w:pPr>
        <w:pStyle w:val="Heading3"/>
      </w:pPr>
      <w:r>
        <w:t xml:space="preserve">Culinary Arts Degree</w:t>
      </w:r>
    </w:p>
    <w:p>
      <w:pPr>
        <w:pStyle w:val="FirstParagraph"/>
      </w:pPr>
      <w:r>
        <w:rPr>
          <w:bCs/>
          <w:b/>
        </w:rPr>
        <w:t xml:space="preserve">The Culinary Institute of America (CIA)</w:t>
      </w:r>
      <w:r>
        <w:t xml:space="preserve">, Hyde Park, NY | Graduated 2010</w:t>
      </w:r>
      <w:r>
        <w:br/>
      </w:r>
      <w:r>
        <w:t xml:space="preserve">- Completed advanced coursework in classical French and American cuisine, food science, and restaurant management.</w:t>
      </w:r>
      <w:r>
        <w:br/>
      </w:r>
      <w:r>
        <w:t xml:space="preserve">- Interned at a three-star Michelin restaurant in New York City, gaining hands-on experience in high-pressure kitchen environments.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ServSafe Food Handler Certification (2012)</w:t>
      </w:r>
    </w:p>
    <w:p>
      <w:pPr>
        <w:numPr>
          <w:ilvl w:val="0"/>
          <w:numId w:val="1001"/>
        </w:numPr>
        <w:pStyle w:val="Compact"/>
      </w:pPr>
      <w:r>
        <w:t xml:space="preserve">Culinary Leadership Program, The Culinary Institute of America (2015)</w:t>
      </w:r>
    </w:p>
    <w:p>
      <w:pPr>
        <w:numPr>
          <w:ilvl w:val="0"/>
          <w:numId w:val="1001"/>
        </w:numPr>
        <w:pStyle w:val="Compact"/>
      </w:pPr>
      <w:r>
        <w:t xml:space="preserve">Advanced Knife Skills Workshop, Houston Culinary Academy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Sous-vide, grilling, braising, and pastry arts.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reflect regional flavors and dietary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Proficient in inventory control, staff training, and budgeting for food and labor costs.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mentoring junior chefs and maintaining a positive, productive work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Houston’s multicultural food scene, including Texan, Mexican, Asian, and Southern influences.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3"/>
        </w:numPr>
        <w:pStyle w:val="Compact"/>
      </w:pPr>
      <w:r>
        <w:t xml:space="preserve">Recipient of the "Best Chef in Houston" Award (2019) by Texas Culinary Association.</w:t>
      </w:r>
    </w:p>
    <w:p>
      <w:pPr>
        <w:numPr>
          <w:ilvl w:val="0"/>
          <w:numId w:val="1003"/>
        </w:numPr>
        <w:pStyle w:val="Compact"/>
      </w:pPr>
      <w:r>
        <w:t xml:space="preserve">Nominated for "Outstanding Chef" in the 2018 Houston Food &amp; Wine Festival.</w:t>
      </w:r>
    </w:p>
    <w:p>
      <w:pPr>
        <w:numPr>
          <w:ilvl w:val="0"/>
          <w:numId w:val="1003"/>
        </w:numPr>
        <w:pStyle w:val="Compact"/>
      </w:pPr>
      <w:r>
        <w:t xml:space="preserve">Featured in "Houston Monthly" magazine for innovative approach to sustainable dining (2017).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supervisors from La Maison Gourmande and Urban Bistro Houston, as well as academic mentors from The Culinary Institute of America.</w:t>
      </w:r>
    </w:p>
    <w:p>
      <w:pPr>
        <w:pStyle w:val="BodyText"/>
      </w:pPr>
      <w:r>
        <w:t xml:space="preserve">This Curriculum Vitae is tailored for a Chef in the United States Houston, emphasizing culinary expertise, local food culture, and professional achievements. It reflects the dynamic and diverse gastronomic landscape of Houston while adhering to industry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United States Houston</dc:title>
  <dc:creator/>
  <dc:language>en</dc:language>
  <cp:keywords/>
  <dcterms:created xsi:type="dcterms:W3CDTF">2025-12-05T03:27:18Z</dcterms:created>
  <dcterms:modified xsi:type="dcterms:W3CDTF">2025-12-05T03:27:18Z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