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32" w:name="chemical-engineer-argentina-buenos-aires"/>
    <w:p>
      <w:pPr>
        <w:pStyle w:val="Heading2"/>
      </w:pPr>
      <w:r>
        <w:t xml:space="preserve">Chemical Engineer | Argentina Buenos Aires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María López Fernández</w:t>
      </w:r>
      <w:r>
        <w:br/>
      </w:r>
      <w:r>
        <w:rPr>
          <w:bCs/>
          <w:b/>
        </w:rPr>
        <w:t xml:space="preserve">Email:</w:t>
      </w:r>
      <w:r>
        <w:t xml:space="preserve"> </w:t>
      </w:r>
      <w:r>
        <w:t xml:space="preserve">maria.lopez@engineer.com</w:t>
      </w:r>
      <w:r>
        <w:br/>
      </w:r>
      <w:r>
        <w:rPr>
          <w:bCs/>
          <w:b/>
        </w:rPr>
        <w:t xml:space="preserve">Phone:</w:t>
      </w:r>
      <w:r>
        <w:t xml:space="preserve"> </w:t>
      </w:r>
      <w:r>
        <w:t xml:space="preserve">+54 11 2345-6789</w:t>
      </w:r>
      <w:r>
        <w:br/>
      </w:r>
      <w:r>
        <w:rPr>
          <w:bCs/>
          <w:b/>
        </w:rPr>
        <w:t xml:space="preserve">Address:</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A highly motivated and experienced Chemical Engineer with over a decade of expertise in process optimization, environmental sustainability, and industrial development. Specialized in the petrochemical and pharmaceutical sectors, with a strong background in Argentina Buenos Aires. Proven track record of delivering innovative solutions to complex engineering challenges while adhering to local regulations and industry standards. Committed to advancing sustainable practices within the chemical engineering field in Argentina.</w:t>
      </w:r>
    </w:p>
    <w:bookmarkEnd w:id="21"/>
    <w:bookmarkStart w:id="22" w:name="education"/>
    <w:p>
      <w:pPr>
        <w:pStyle w:val="Heading3"/>
      </w:pPr>
      <w:r>
        <w:t xml:space="preserve">Education</w:t>
      </w:r>
    </w:p>
    <w:p>
      <w:pPr>
        <w:numPr>
          <w:ilvl w:val="0"/>
          <w:numId w:val="1001"/>
        </w:numPr>
        <w:pStyle w:val="Compact"/>
      </w:pPr>
      <w:r>
        <w:rPr>
          <w:bCs/>
          <w:b/>
        </w:rPr>
        <w:t xml:space="preserve">Bachelor of Chemical Engineering</w:t>
      </w:r>
      <w:r>
        <w:t xml:space="preserve">, Universidad de Buenos Aires (UBA), 2010-2015</w:t>
      </w:r>
      <w:r>
        <w:br/>
      </w:r>
      <w:r>
        <w:t xml:space="preserve">Thesis: "Optimization of Catalytic Processes in Petrochemical Refineries"</w:t>
      </w:r>
    </w:p>
    <w:p>
      <w:pPr>
        <w:numPr>
          <w:ilvl w:val="0"/>
          <w:numId w:val="1001"/>
        </w:numPr>
        <w:pStyle w:val="Compact"/>
      </w:pPr>
      <w:r>
        <w:rPr>
          <w:bCs/>
          <w:b/>
        </w:rPr>
        <w:t xml:space="preserve">MSc in Environmental Engineering</w:t>
      </w:r>
      <w:r>
        <w:t xml:space="preserve">, Universidad Nacional del Litoral (UNL), 2016-2018</w:t>
      </w:r>
      <w:r>
        <w:br/>
      </w:r>
      <w:r>
        <w:t xml:space="preserve">Research Focus: Waste Management and Emission Reduction in Industrial Settings</w:t>
      </w:r>
    </w:p>
    <w:bookmarkEnd w:id="22"/>
    <w:bookmarkStart w:id="26" w:name="work-experience"/>
    <w:p>
      <w:pPr>
        <w:pStyle w:val="Heading3"/>
      </w:pPr>
      <w:r>
        <w:t xml:space="preserve">Work Experience</w:t>
      </w:r>
    </w:p>
    <w:bookmarkStart w:id="23" w:name="X2efde6cc7f4e7b970ef60ebe38e3b0da3a95f03"/>
    <w:p>
      <w:pPr>
        <w:pStyle w:val="Heading4"/>
      </w:pPr>
      <w:r>
        <w:t xml:space="preserve">Lead Chemical Engineer | PetroQuímica Argentina S.A. (Buenos Aires)</w:t>
      </w:r>
    </w:p>
    <w:p>
      <w:pPr>
        <w:pStyle w:val="FirstParagraph"/>
      </w:pPr>
      <w:r>
        <w:rPr>
          <w:iCs/>
          <w:i/>
        </w:rPr>
        <w:t xml:space="preserve">2018 – Present</w:t>
      </w:r>
    </w:p>
    <w:p>
      <w:pPr>
        <w:numPr>
          <w:ilvl w:val="0"/>
          <w:numId w:val="1002"/>
        </w:numPr>
        <w:pStyle w:val="Compact"/>
      </w:pPr>
      <w:r>
        <w:t xml:space="preserve">Oversaw the design and optimization of catalytic cracking units, improving production efficiency by 15% in 2021.</w:t>
      </w:r>
    </w:p>
    <w:bookmarkEnd w:id="23"/>
    <w:bookmarkStart w:id="24" w:name="X444513a96722756a573535359db35ff0f5d8858"/>
    <w:p>
      <w:pPr>
        <w:pStyle w:val="Heading4"/>
      </w:pPr>
      <w:r>
        <w:t xml:space="preserve">Senior Process Engineer | Laboratorios FarmaVital S.A. (Buenos Aires)</w:t>
      </w:r>
    </w:p>
    <w:p>
      <w:pPr>
        <w:pStyle w:val="FirstParagraph"/>
      </w:pPr>
      <w:r>
        <w:rPr>
          <w:iCs/>
          <w:i/>
        </w:rPr>
        <w:t xml:space="preserve">2015 – 2018</w:t>
      </w:r>
    </w:p>
    <w:bookmarkEnd w:id="24"/>
    <w:bookmarkStart w:id="25" w:name="X9cd68feb2b545527f04f8254175873ed6203281"/>
    <w:p>
      <w:pPr>
        <w:pStyle w:val="Heading4"/>
      </w:pPr>
      <w:r>
        <w:t xml:space="preserve">Chemical Engineer Intern | CEMEX Argentina S.A. (Buenos Aires)</w:t>
      </w:r>
    </w:p>
    <w:p>
      <w:pPr>
        <w:pStyle w:val="FirstParagraph"/>
      </w:pPr>
      <w:r>
        <w:rPr>
          <w:iCs/>
          <w:i/>
        </w:rPr>
        <w:t xml:space="preserve">2013 – 2015</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Process Simulation (Aspen Plus), CFD Modeling, Environmental Compliance, Reactor Design, Safety Standards (OSHA, ISO 14001)</w:t>
      </w:r>
    </w:p>
    <w:p>
      <w:pPr>
        <w:numPr>
          <w:ilvl w:val="0"/>
          <w:numId w:val="1005"/>
        </w:numPr>
        <w:pStyle w:val="Compact"/>
      </w:pPr>
      <w:r>
        <w:rPr>
          <w:bCs/>
          <w:b/>
        </w:rPr>
        <w:t xml:space="preserve">Languages:</w:t>
      </w:r>
      <w:r>
        <w:t xml:space="preserve"> </w:t>
      </w:r>
      <w:r>
        <w:t xml:space="preserve">Spanish (Native), English (Fluent), Portuguese (Basic)</w:t>
      </w:r>
    </w:p>
    <w:p>
      <w:pPr>
        <w:numPr>
          <w:ilvl w:val="0"/>
          <w:numId w:val="1005"/>
        </w:numPr>
        <w:pStyle w:val="Compact"/>
      </w:pPr>
      <w:r>
        <w:rPr>
          <w:bCs/>
          <w:b/>
        </w:rPr>
        <w:t xml:space="preserve">Software:</w:t>
      </w:r>
      <w:r>
        <w:t xml:space="preserve"> </w:t>
      </w:r>
      <w:r>
        <w:t xml:space="preserve">AutoCAD, MATLAB, SAP ERP</w:t>
      </w:r>
    </w:p>
    <w:p>
      <w:pPr>
        <w:numPr>
          <w:ilvl w:val="0"/>
          <w:numId w:val="1005"/>
        </w:numPr>
        <w:pStyle w:val="Compact"/>
      </w:pPr>
      <w:r>
        <w:rPr>
          <w:bCs/>
          <w:b/>
        </w:rPr>
        <w:t xml:space="preserve">Soft Skills:</w:t>
      </w:r>
      <w:r>
        <w:t xml:space="preserve"> </w:t>
      </w:r>
      <w:r>
        <w:t xml:space="preserve">Leadership, Team Collaboration, Problem-Solving, Project Management</w:t>
      </w:r>
    </w:p>
    <w:bookmarkEnd w:id="27"/>
    <w:bookmarkStart w:id="28" w:name="X64bf34c9cd753177a6b0a1e042939c90e6e1fbf"/>
    <w:p>
      <w:pPr>
        <w:pStyle w:val="Heading3"/>
      </w:pPr>
      <w:r>
        <w:t xml:space="preserve">Certifications and Professional Development</w:t>
      </w:r>
    </w:p>
    <w:p>
      <w:pPr>
        <w:numPr>
          <w:ilvl w:val="0"/>
          <w:numId w:val="1006"/>
        </w:numPr>
        <w:pStyle w:val="Compact"/>
      </w:pPr>
      <w:r>
        <w:rPr>
          <w:bCs/>
          <w:b/>
        </w:rPr>
        <w:t xml:space="preserve">OHSAS 18001:2007 Certification</w:t>
      </w:r>
      <w:r>
        <w:t xml:space="preserve"> </w:t>
      </w:r>
      <w:r>
        <w:t xml:space="preserve">– Instituto Argentino de Seguridad e Higiene Laboral (2020)</w:t>
      </w:r>
    </w:p>
    <w:p>
      <w:pPr>
        <w:numPr>
          <w:ilvl w:val="0"/>
          <w:numId w:val="1006"/>
        </w:numPr>
        <w:pStyle w:val="Compact"/>
      </w:pPr>
      <w:r>
        <w:rPr>
          <w:bCs/>
          <w:b/>
        </w:rPr>
        <w:t xml:space="preserve">Green Chemistry Practices</w:t>
      </w:r>
      <w:r>
        <w:t xml:space="preserve"> </w:t>
      </w:r>
      <w:r>
        <w:t xml:space="preserve">– Universidad de Buenos Aires, 2019</w:t>
      </w:r>
    </w:p>
    <w:p>
      <w:pPr>
        <w:numPr>
          <w:ilvl w:val="0"/>
          <w:numId w:val="1006"/>
        </w:numPr>
        <w:pStyle w:val="Compact"/>
      </w:pPr>
      <w:r>
        <w:rPr>
          <w:bCs/>
          <w:b/>
        </w:rPr>
        <w:t xml:space="preserve">PMP (Project Management Professional)</w:t>
      </w:r>
      <w:r>
        <w:t xml:space="preserve"> </w:t>
      </w:r>
      <w:r>
        <w:t xml:space="preserve">– PMI, 2017</w:t>
      </w:r>
    </w:p>
    <w:bookmarkEnd w:id="28"/>
    <w:bookmarkStart w:id="29" w:name="publications-and-research"/>
    <w:p>
      <w:pPr>
        <w:pStyle w:val="Heading3"/>
      </w:pPr>
      <w:r>
        <w:t xml:space="preserve">Publications and Research</w:t>
      </w:r>
    </w:p>
    <w:p>
      <w:pPr>
        <w:numPr>
          <w:ilvl w:val="0"/>
          <w:numId w:val="1007"/>
        </w:numPr>
        <w:pStyle w:val="Compact"/>
      </w:pPr>
      <w:r>
        <w:t xml:space="preserve">"Sustainable Practices in Petrochemical Industries of Argentina Buenos Aires" – Journal of Chemical Engineering, 2021.</w:t>
      </w:r>
    </w:p>
    <w:p>
      <w:pPr>
        <w:numPr>
          <w:ilvl w:val="0"/>
          <w:numId w:val="1007"/>
        </w:numPr>
        <w:pStyle w:val="Compact"/>
      </w:pPr>
      <w:r>
        <w:t xml:space="preserve">"Innovative Approaches to Waste Reduction in Pharmaceutical Manufacturing" – International Conference on Environmental Engineering, 2019.</w:t>
      </w:r>
    </w:p>
    <w:bookmarkEnd w:id="29"/>
    <w:bookmarkStart w:id="30" w:name="professional-affiliations"/>
    <w:p>
      <w:pPr>
        <w:pStyle w:val="Heading3"/>
      </w:pPr>
      <w:r>
        <w:t xml:space="preserve">Professional Affiliations</w:t>
      </w:r>
    </w:p>
    <w:p>
      <w:pPr>
        <w:numPr>
          <w:ilvl w:val="0"/>
          <w:numId w:val="1008"/>
        </w:numPr>
        <w:pStyle w:val="Compact"/>
      </w:pPr>
      <w:r>
        <w:t xml:space="preserve">Member, Asociación Argentina de Ingeniería Química (AAIQ) – Since 2015</w:t>
      </w:r>
    </w:p>
    <w:p>
      <w:pPr>
        <w:numPr>
          <w:ilvl w:val="0"/>
          <w:numId w:val="1008"/>
        </w:numPr>
        <w:pStyle w:val="Compact"/>
      </w:pPr>
      <w:r>
        <w:t xml:space="preserve">Volunteer, Buenos Aires Environmental Council – 2018-2022</w:t>
      </w:r>
    </w:p>
    <w:p>
      <w:pPr>
        <w:numPr>
          <w:ilvl w:val="0"/>
          <w:numId w:val="1008"/>
        </w:numPr>
        <w:pStyle w:val="Compact"/>
      </w:pPr>
      <w:r>
        <w:t xml:space="preserve">Advisory Board Member, Universidad Nacional de La Plata – 2019-Present</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Mentored engineering students at Universidad Torcuato Di Tella, focusing on practical applications of chemical engineering in Argentina.</w:t>
      </w:r>
    </w:p>
    <w:p>
      <w:pPr>
        <w:pStyle w:val="BodyText"/>
      </w:pPr>
      <w:r>
        <w:rPr>
          <w:bCs/>
          <w:b/>
        </w:rPr>
        <w:t xml:space="preserve">Hobbies:</w:t>
      </w:r>
      <w:r>
        <w:t xml:space="preserve"> </w:t>
      </w:r>
      <w:r>
        <w:t xml:space="preserve">Participates in local science fairs and writes articles for industry magazines like "Química Hoy" (Buenos Aires).</w:t>
      </w:r>
    </w:p>
    <w:bookmarkEnd w:id="31"/>
    <w:p>
      <w:pPr>
        <w:pStyle w:val="BodyText"/>
      </w:pPr>
      <w:r>
        <w:t xml:space="preserve">This Curriculum Vitae is tailored for the Chemical Engineer role in Argentina Buenos Aires, emphasizing local industry expertise and sustainability initiatives.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 Argentina Buenos Aires</dc:title>
  <dc:creator/>
  <dc:language>en</dc:language>
  <cp:keywords/>
  <dcterms:created xsi:type="dcterms:W3CDTF">2026-07-28T19:22:16Z</dcterms:created>
  <dcterms:modified xsi:type="dcterms:W3CDTF">2026-07-28T19:22:16Z</dcterms:modified>
</cp:coreProperties>
</file>

<file path=docProps/custom.xml><?xml version="1.0" encoding="utf-8"?>
<Properties xmlns="http://schemas.openxmlformats.org/officeDocument/2006/custom-properties" xmlns:vt="http://schemas.openxmlformats.org/officeDocument/2006/docPropsVTypes"/>
</file>