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Chemical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28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[LinkedIn/Portfolio]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Toronto, Canada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Chemical Engineer with X years of experience in process optimization, sustainability initiatives, and chemical product development. Aiming to contribute expertise to the dynamic industrial landscape of Canada Toronto through advanced technical skills and a strong commitment to environmental compliance. Proficient in leveraging cutting-edge technologies and industry best practices to drive efficiency, safety, and innovation in chemical engineering projects across diverse sectors.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Chemical Engineering</w:t>
      </w:r>
      <w:r>
        <w:t xml:space="preserve">, [University Name], Toronto, Canada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Thermodynamics, Reaction Engineering, Process Control, Environmental Engineering.</w:t>
      </w:r>
    </w:p>
    <w:p>
      <w:pPr>
        <w:numPr>
          <w:ilvl w:val="0"/>
          <w:numId w:val="1001"/>
        </w:numPr>
        <w:pStyle w:val="Compact"/>
      </w:pPr>
      <w:r>
        <w:t xml:space="preserve">Honors: Dean’s List (X years), Scholarships for Academic Excellence.</w:t>
      </w:r>
    </w:p>
    <w:p>
      <w:pPr>
        <w:pStyle w:val="FirstParagraph"/>
      </w:pPr>
      <w:r>
        <w:rPr>
          <w:bCs/>
          <w:b/>
        </w:rPr>
        <w:t xml:space="preserve">Master of Science in Chemical Engineering</w:t>
      </w:r>
      <w:r>
        <w:t xml:space="preserve">, [University Name], Toronto, Canada</w:t>
      </w:r>
      <w:r>
        <w:br/>
      </w: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Thesis: "Optimization of Sustainable Catalytic Processes for Industrial Applications."</w:t>
      </w:r>
    </w:p>
    <w:p>
      <w:pPr>
        <w:numPr>
          <w:ilvl w:val="0"/>
          <w:numId w:val="1002"/>
        </w:numPr>
        <w:pStyle w:val="Compact"/>
      </w:pPr>
      <w:r>
        <w:t xml:space="preserve">Research focus on reducing carbon footprints in chemical manufacturing, aligned with Canada’s environmental goals.</w:t>
      </w:r>
    </w:p>
    <w:bookmarkEnd w:id="21"/>
    <w:bookmarkStart w:id="22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Chemical Engineer</w:t>
      </w:r>
      <w:r>
        <w:t xml:space="preserve">, [Company Name], Toronto, Canada</w:t>
      </w:r>
      <w:r>
        <w:br/>
      </w:r>
      <w:r>
        <w:t xml:space="preserve">[Month 20XX – Present]</w:t>
      </w:r>
    </w:p>
    <w:p>
      <w:pPr>
        <w:numPr>
          <w:ilvl w:val="0"/>
          <w:numId w:val="1003"/>
        </w:numPr>
        <w:pStyle w:val="Compact"/>
      </w:pPr>
      <w:r>
        <w:t xml:space="preserve">Lead the design and optimization of chemical processes for pharmaceutical production, achieving a 15% reduction in energy consumption.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implement safety protocols compliant with Canadian standards (e.g., OSHA, CSA Z460).</w:t>
      </w:r>
    </w:p>
    <w:p>
      <w:pPr>
        <w:numPr>
          <w:ilvl w:val="0"/>
          <w:numId w:val="1003"/>
        </w:numPr>
        <w:pStyle w:val="Compact"/>
      </w:pPr>
      <w:r>
        <w:t xml:space="preserve">Spearheaded the development of eco-friendly solvents, enhancing environmental sustainability and aligning with Toronto’s green initiatives.</w:t>
      </w:r>
    </w:p>
    <w:p>
      <w:pPr>
        <w:pStyle w:val="FirstParagraph"/>
      </w:pPr>
      <w:r>
        <w:rPr>
          <w:bCs/>
          <w:b/>
        </w:rPr>
        <w:t xml:space="preserve">Process Engineer</w:t>
      </w:r>
      <w:r>
        <w:t xml:space="preserve">, [Company Name], Toronto, Canada</w:t>
      </w:r>
      <w:r>
        <w:br/>
      </w:r>
      <w:r>
        <w:t xml:space="preserve">[Month 20XX – Month 20XX]</w:t>
      </w:r>
    </w:p>
    <w:p>
      <w:pPr>
        <w:numPr>
          <w:ilvl w:val="0"/>
          <w:numId w:val="1004"/>
        </w:numPr>
        <w:pStyle w:val="Compact"/>
      </w:pPr>
      <w:r>
        <w:t xml:space="preserve">Optimized chemical reactor designs, increasing yield by 12% and reducing waste generation.</w:t>
      </w:r>
    </w:p>
    <w:p>
      <w:pPr>
        <w:numPr>
          <w:ilvl w:val="0"/>
          <w:numId w:val="1004"/>
        </w:numPr>
        <w:pStyle w:val="Compact"/>
      </w:pPr>
      <w:r>
        <w:t xml:space="preserve">Conducted risk assessments for hazardous materials handling, ensuring compliance with Canada’s Workplace Hazardous Materials Information System (WHMIS).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pilot plant for renewable energy projects in collaboration with local Toronto-based startups.</w:t>
      </w:r>
    </w:p>
    <w:p>
      <w:pPr>
        <w:pStyle w:val="FirstParagraph"/>
      </w:pPr>
      <w:r>
        <w:rPr>
          <w:bCs/>
          <w:b/>
        </w:rPr>
        <w:t xml:space="preserve">Chemical Engineering Intern</w:t>
      </w:r>
      <w:r>
        <w:t xml:space="preserve">, [Company Name], Toronto, Canada</w:t>
      </w:r>
      <w:r>
        <w:br/>
      </w:r>
      <w:r>
        <w:t xml:space="preserve">[Month 20XX – Month 20XX]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process simulation using Aspen Plus and MATLAB, supporting project feasibility studies.</w:t>
      </w:r>
    </w:p>
    <w:p>
      <w:pPr>
        <w:numPr>
          <w:ilvl w:val="0"/>
          <w:numId w:val="1005"/>
        </w:numPr>
        <w:pStyle w:val="Compact"/>
      </w:pPr>
      <w:r>
        <w:t xml:space="preserve">Assisted in the implementation of quality control systems for chemical products, improving product consistency by 10%.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Process Simulation:</w:t>
      </w:r>
      <w:r>
        <w:t xml:space="preserve"> </w:t>
      </w:r>
      <w:r>
        <w:t xml:space="preserve">Aspen Plus, HYSYS, COMSOL Multiphysics.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Python (Pandas, NumPy), MATLAB, Excel Advanced.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&amp; Compliance:</w:t>
      </w:r>
      <w:r>
        <w:t xml:space="preserve"> </w:t>
      </w:r>
      <w:r>
        <w:t xml:space="preserve">OSHA 29 CFR 1910, WHMIS 2015, ISO 45001.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(Intermediate).</w:t>
      </w:r>
    </w:p>
    <w:bookmarkEnd w:id="23"/>
    <w:bookmarkStart w:id="24" w:name="professional-affiliations-certifications"/>
    <w:p>
      <w:pPr>
        <w:pStyle w:val="Heading2"/>
      </w:pPr>
      <w:r>
        <w:t xml:space="preserve">Professional Affiliations &amp; Certifications</w:t>
      </w:r>
    </w:p>
    <w:p>
      <w:pPr>
        <w:pStyle w:val="FirstParagraph"/>
      </w:pPr>
      <w:r>
        <w:rPr>
          <w:bCs/>
          <w:b/>
        </w:rPr>
        <w:t xml:space="preserve">Member, Canadian Society for Chemical Engineering (CSCE)</w:t>
      </w:r>
    </w:p>
    <w:p>
      <w:pPr>
        <w:numPr>
          <w:ilvl w:val="0"/>
          <w:numId w:val="1007"/>
        </w:numPr>
        <w:pStyle w:val="Compact"/>
      </w:pPr>
      <w:r>
        <w:t xml:space="preserve">Active participant in Toronto chapter events, contributing to industry forums on sustainable chemical technologies.</w:t>
      </w:r>
    </w:p>
    <w:p>
      <w:pPr>
        <w:numPr>
          <w:ilvl w:val="0"/>
          <w:numId w:val="1007"/>
        </w:numPr>
        <w:pStyle w:val="Compact"/>
      </w:pPr>
      <w:r>
        <w:t xml:space="preserve">Published a paper on "Green Chemistry Practices in Canadian Industrial Settings" at the 20XX CSCE Conference.</w:t>
      </w:r>
    </w:p>
    <w:p>
      <w:pPr>
        <w:pStyle w:val="FirstParagraph"/>
      </w:pPr>
      <w:r>
        <w:rPr>
          <w:bCs/>
          <w:b/>
        </w:rPr>
        <w:t xml:space="preserve">Certification: Professional Engineer (P.Eng.)</w:t>
      </w:r>
      <w:r>
        <w:t xml:space="preserve">, Ontario, Canada</w:t>
      </w:r>
      <w:r>
        <w:br/>
      </w:r>
      <w:r>
        <w:t xml:space="preserve">Issued by: Association of Professional Engineers and Geoscientists of Ontario (APEGO)</w:t>
      </w:r>
    </w:p>
    <w:bookmarkEnd w:id="24"/>
    <w:bookmarkStart w:id="25" w:name="projects-research"/>
    <w:p>
      <w:pPr>
        <w:pStyle w:val="Heading2"/>
      </w:pPr>
      <w:r>
        <w:t xml:space="preserve">Projects &amp; Research</w:t>
      </w:r>
    </w:p>
    <w:p>
      <w:pPr>
        <w:pStyle w:val="FirstParagraph"/>
      </w:pPr>
      <w:r>
        <w:rPr>
          <w:bCs/>
          <w:b/>
        </w:rPr>
        <w:t xml:space="preserve">Sustainable Catalyst Development for Toronto-Based Biofuels Industry</w:t>
      </w:r>
    </w:p>
    <w:p>
      <w:pPr>
        <w:numPr>
          <w:ilvl w:val="0"/>
          <w:numId w:val="1008"/>
        </w:numPr>
        <w:pStyle w:val="Compact"/>
      </w:pPr>
      <w:r>
        <w:t xml:space="preserve">Collaborated with [University Name] to design a biocatalytic system reducing reliance on fossil fuels.</w:t>
      </w:r>
    </w:p>
    <w:p>
      <w:pPr>
        <w:numPr>
          <w:ilvl w:val="0"/>
          <w:numId w:val="1008"/>
        </w:numPr>
        <w:pStyle w:val="Compact"/>
      </w:pPr>
      <w:r>
        <w:t xml:space="preserve">Published findings in the "Journal of Chemical Engineering and Technology," highlighting cost-effective solutions for Canadian markets.</w:t>
      </w:r>
    </w:p>
    <w:p>
      <w:pPr>
        <w:pStyle w:val="FirstParagraph"/>
      </w:pPr>
      <w:r>
        <w:rPr>
          <w:bCs/>
          <w:b/>
        </w:rPr>
        <w:t xml:space="preserve">Wastewater Treatment Optimization Project</w:t>
      </w:r>
      <w:r>
        <w:t xml:space="preserve">, [Company Name], Toronto</w:t>
      </w:r>
      <w:r>
        <w:br/>
      </w:r>
    </w:p>
    <w:p>
      <w:pPr>
        <w:numPr>
          <w:ilvl w:val="0"/>
          <w:numId w:val="1009"/>
        </w:numPr>
        <w:pStyle w:val="Compact"/>
      </w:pPr>
      <w:r>
        <w:t xml:space="preserve">Implemented advanced oxidation processes (AOPs) to treat industrial effluents, meeting Canada’s strict environmental regulations.</w:t>
      </w:r>
    </w:p>
    <w:p>
      <w:pPr>
        <w:numPr>
          <w:ilvl w:val="0"/>
          <w:numId w:val="1009"/>
        </w:numPr>
        <w:pStyle w:val="Compact"/>
      </w:pPr>
      <w:r>
        <w:t xml:space="preserve">Reduced water usage by 20% and lowered operational costs for the client.</w:t>
      </w:r>
    </w:p>
    <w:bookmarkEnd w:id="25"/>
    <w:bookmarkStart w:id="26" w:name="publications-presentations"/>
    <w:p>
      <w:pPr>
        <w:pStyle w:val="Heading2"/>
      </w:pPr>
      <w:r>
        <w:t xml:space="preserve">Publications &amp; Presentations</w:t>
      </w:r>
    </w:p>
    <w:p>
      <w:pPr>
        <w:pStyle w:val="FirstParagraph"/>
      </w:pPr>
      <w:r>
        <w:rPr>
          <w:bCs/>
          <w:b/>
        </w:rPr>
        <w:t xml:space="preserve">"Innovative Approaches to Waste Minimization in Toronto’s Chemical Sector"</w:t>
      </w:r>
      <w:r>
        <w:t xml:space="preserve">, [Conference Name], 20XX.</w:t>
      </w:r>
      <w:r>
        <w:br/>
      </w:r>
      <w:r>
        <w:t xml:space="preserve">Co-authored with [Names], presented at the Canadian Environmental Engineering Symposium.</w:t>
      </w:r>
    </w:p>
    <w:p>
      <w:pPr>
        <w:pStyle w:val="BodyText"/>
      </w:pPr>
      <w:r>
        <w:rPr>
          <w:bCs/>
          <w:b/>
        </w:rPr>
        <w:t xml:space="preserve">"Process Intensification for Green Manufacturing"</w:t>
      </w:r>
      <w:r>
        <w:t xml:space="preserve">, [Journal Name], 20XX.</w:t>
      </w:r>
      <w:r>
        <w:br/>
      </w:r>
      <w:r>
        <w:t xml:space="preserve">Published in the "Canadian Chemical Engineering Review," focusing on Toronto’s role in adopting clean technologies.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industry leaders from Toronto-based chemical companies and academic advisors from Canadian universities.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Chemical Engineer in Canada Toronto</dc:title>
  <dc:creator/>
  <dc:language>en</dc:language>
  <cp:keywords/>
  <dcterms:created xsi:type="dcterms:W3CDTF">2026-05-30T09:59:16Z</dcterms:created>
  <dcterms:modified xsi:type="dcterms:W3CDTF">2026-05-30T09:59:16Z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