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liwei.zhang@example.com</w:t>
      </w:r>
      <w:r>
        <w:br/>
      </w:r>
      <w:r>
        <w:rPr>
          <w:bCs/>
          <w:b/>
        </w:rPr>
        <w:t xml:space="preserve">Phone:</w:t>
      </w:r>
      <w:r>
        <w:t xml:space="preserve"> </w:t>
      </w:r>
      <w:r>
        <w:t xml:space="preserve">+86 138-1234-5678</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10 years of expertise in process optimization, chemical product development, and sustainable manufacturing. Specialized in the petrochemical and pharmaceutical industries within China's dynamic industrial landscape. Committed to advancing innovation while adhering to the stringent environmental standards of Guangzhou. Proven track record in delivering projects that align with China's economic growth strategies and technological advancements.</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South China University of Technology</w:t>
      </w:r>
      <w:r>
        <w:br/>
      </w:r>
      <w:r>
        <w:t xml:space="preserve">Guangzhou, China | Graduated: 2010</w:t>
      </w:r>
    </w:p>
    <w:p>
      <w:pPr>
        <w:numPr>
          <w:ilvl w:val="0"/>
          <w:numId w:val="1001"/>
        </w:numPr>
        <w:pStyle w:val="Compact"/>
      </w:pPr>
      <w:r>
        <w:t xml:space="preserve">Thesis: "Optimization of Catalytic Cracking Processes for Fuel Efficiency"</w:t>
      </w:r>
    </w:p>
    <w:p>
      <w:pPr>
        <w:numPr>
          <w:ilvl w:val="0"/>
          <w:numId w:val="1001"/>
        </w:numPr>
        <w:pStyle w:val="Compact"/>
      </w:pPr>
      <w:r>
        <w:t xml:space="preserve">Relevant coursework: Chemical Reaction Engineering, Process Control, Environmental Engineering</w:t>
      </w:r>
    </w:p>
    <w:bookmarkEnd w:id="22"/>
    <w:bookmarkStart w:id="23" w:name="Xaffd6dcf4b387e0d72ca10d16091ce5e27e1133"/>
    <w:p>
      <w:pPr>
        <w:pStyle w:val="Heading3"/>
      </w:pPr>
      <w:r>
        <w:t xml:space="preserve">Masters in Chemical Engineering (with Research Focus)</w:t>
      </w:r>
    </w:p>
    <w:p>
      <w:pPr>
        <w:pStyle w:val="FirstParagraph"/>
      </w:pPr>
      <w:r>
        <w:rPr>
          <w:bCs/>
          <w:b/>
        </w:rPr>
        <w:t xml:space="preserve">University of Science and Technology of China</w:t>
      </w:r>
      <w:r>
        <w:br/>
      </w:r>
      <w:r>
        <w:t xml:space="preserve">Hefei, China | Graduated: 2013</w:t>
      </w:r>
    </w:p>
    <w:p>
      <w:pPr>
        <w:numPr>
          <w:ilvl w:val="0"/>
          <w:numId w:val="1002"/>
        </w:numPr>
        <w:pStyle w:val="Compact"/>
      </w:pPr>
      <w:r>
        <w:t xml:space="preserve">Research on green chemistry applications in industrial waste treatment</w:t>
      </w:r>
    </w:p>
    <w:p>
      <w:pPr>
        <w:numPr>
          <w:ilvl w:val="0"/>
          <w:numId w:val="1002"/>
        </w:numPr>
        <w:pStyle w:val="Compact"/>
      </w:pPr>
      <w:r>
        <w:t xml:space="preserve">Published papers on sustainable chemical processes in peer-reviewed journals</w:t>
      </w:r>
    </w:p>
    <w:bookmarkEnd w:id="23"/>
    <w:bookmarkEnd w:id="24"/>
    <w:bookmarkStart w:id="28" w:name="work-experience"/>
    <w:p>
      <w:pPr>
        <w:pStyle w:val="Heading2"/>
      </w:pPr>
      <w:r>
        <w:t xml:space="preserve">Work Experience</w:t>
      </w:r>
    </w:p>
    <w:bookmarkStart w:id="25" w:name="senior-chemical-engineer"/>
    <w:p>
      <w:pPr>
        <w:pStyle w:val="Heading3"/>
      </w:pPr>
      <w:r>
        <w:t xml:space="preserve">Senior Chemical Engineer</w:t>
      </w:r>
    </w:p>
    <w:p>
      <w:pPr>
        <w:pStyle w:val="FirstParagraph"/>
      </w:pPr>
      <w:r>
        <w:rPr>
          <w:bCs/>
          <w:b/>
        </w:rPr>
        <w:t xml:space="preserve">Sinochem Group (Guangzhou Branch)</w:t>
      </w:r>
      <w:r>
        <w:br/>
      </w:r>
      <w:r>
        <w:t xml:space="preserve">Guangzhou, China | January 2018 – Present</w:t>
      </w:r>
    </w:p>
    <w:p>
      <w:pPr>
        <w:numPr>
          <w:ilvl w:val="0"/>
          <w:numId w:val="1003"/>
        </w:numPr>
        <w:pStyle w:val="Compact"/>
      </w:pPr>
      <w:r>
        <w:t xml:space="preserve">Led a team of 15 engineers in optimizing chemical plant operations, reducing energy consumption by 18% and increasing production efficiency by 22%.</w:t>
      </w:r>
    </w:p>
    <w:p>
      <w:pPr>
        <w:numPr>
          <w:ilvl w:val="0"/>
          <w:numId w:val="1003"/>
        </w:numPr>
        <w:pStyle w:val="Compact"/>
      </w:pPr>
      <w:r>
        <w:t xml:space="preserve">Developed and implemented new safety protocols compliant with China's National Safety Standards, resulting in zero workplace incidents for three consecutive years.</w:t>
      </w:r>
    </w:p>
    <w:p>
      <w:pPr>
        <w:numPr>
          <w:ilvl w:val="0"/>
          <w:numId w:val="1003"/>
        </w:numPr>
        <w:pStyle w:val="Compact"/>
      </w:pPr>
      <w:r>
        <w:t xml:space="preserve">Collaborated with Guangzhou Institute of Technology to integrate AI-driven process control systems into the company’s manufacturing lines, enhancing precision by 15%.</w:t>
      </w:r>
    </w:p>
    <w:p>
      <w:pPr>
        <w:numPr>
          <w:ilvl w:val="0"/>
          <w:numId w:val="1003"/>
        </w:numPr>
        <w:pStyle w:val="Compact"/>
      </w:pPr>
      <w:r>
        <w:t xml:space="preserve">Managed cross-functional projects involving petrochemical refining and polymer production, ensuring compliance with environmental regulations in China Guangzhou.</w:t>
      </w:r>
    </w:p>
    <w:bookmarkEnd w:id="25"/>
    <w:bookmarkStart w:id="26" w:name="chemical-engineer"/>
    <w:p>
      <w:pPr>
        <w:pStyle w:val="Heading3"/>
      </w:pPr>
      <w:r>
        <w:t xml:space="preserve">Chemical Engineer</w:t>
      </w:r>
    </w:p>
    <w:p>
      <w:pPr>
        <w:pStyle w:val="FirstParagraph"/>
      </w:pPr>
      <w:r>
        <w:rPr>
          <w:bCs/>
          <w:b/>
        </w:rPr>
        <w:t xml:space="preserve">Guangdong Petrochemical Company</w:t>
      </w:r>
      <w:r>
        <w:br/>
      </w:r>
      <w:r>
        <w:t xml:space="preserve">Guangzhou, China | June 2014 – December 2017</w:t>
      </w:r>
    </w:p>
    <w:p>
      <w:pPr>
        <w:numPr>
          <w:ilvl w:val="0"/>
          <w:numId w:val="1004"/>
        </w:numPr>
        <w:pStyle w:val="Compact"/>
      </w:pPr>
      <w:r>
        <w:t xml:space="preserve">Designed and optimized chemical reactors for the production of high-purity solvents, improving yield by 12%.</w:t>
      </w:r>
    </w:p>
    <w:p>
      <w:pPr>
        <w:numPr>
          <w:ilvl w:val="0"/>
          <w:numId w:val="1004"/>
        </w:numPr>
        <w:pStyle w:val="Compact"/>
      </w:pPr>
      <w:r>
        <w:t xml:space="preserve">Conducted feasibility studies for new chemical processes, reducing raw material waste by 9% through advanced process simulation tools.</w:t>
      </w:r>
    </w:p>
    <w:p>
      <w:pPr>
        <w:numPr>
          <w:ilvl w:val="0"/>
          <w:numId w:val="1004"/>
        </w:numPr>
        <w:pStyle w:val="Compact"/>
      </w:pPr>
      <w:r>
        <w:t xml:space="preserve">Provided technical support to Guangzhou-based clients in the pharmaceutical industry, ensuring adherence to China’s stringent quality control standards (GMP).</w:t>
      </w:r>
    </w:p>
    <w:bookmarkEnd w:id="26"/>
    <w:bookmarkStart w:id="27" w:name="internship-process-engineering-assistant"/>
    <w:p>
      <w:pPr>
        <w:pStyle w:val="Heading3"/>
      </w:pPr>
      <w:r>
        <w:t xml:space="preserve">Internship: Process Engineering Assistant</w:t>
      </w:r>
    </w:p>
    <w:p>
      <w:pPr>
        <w:pStyle w:val="FirstParagraph"/>
      </w:pPr>
      <w:r>
        <w:rPr>
          <w:bCs/>
          <w:b/>
        </w:rPr>
        <w:t xml:space="preserve">Guangzhou Chemical Industry Co., Ltd.</w:t>
      </w:r>
      <w:r>
        <w:br/>
      </w:r>
      <w:r>
        <w:t xml:space="preserve">Guangzhou, China | July 2010 – December 2010</w:t>
      </w:r>
    </w:p>
    <w:p>
      <w:pPr>
        <w:numPr>
          <w:ilvl w:val="0"/>
          <w:numId w:val="1005"/>
        </w:numPr>
        <w:pStyle w:val="Compact"/>
      </w:pPr>
      <w:r>
        <w:t xml:space="preserve">Assisted in the design of a wastewater treatment system for a chemical plant, contributing to compliance with China’s environmental protection laws.</w:t>
      </w:r>
    </w:p>
    <w:p>
      <w:pPr>
        <w:numPr>
          <w:ilvl w:val="0"/>
          <w:numId w:val="1005"/>
        </w:numPr>
        <w:pStyle w:val="Compact"/>
      </w:pPr>
      <w:r>
        <w:t xml:space="preserve">Gained hands-on experience with HAZOP (Hazard and Operability Study) analysis and risk assessment methodologies.</w:t>
      </w:r>
    </w:p>
    <w:bookmarkEnd w:id="27"/>
    <w:bookmarkEnd w:id="28"/>
    <w:bookmarkStart w:id="29" w:name="key-skills"/>
    <w:p>
      <w:pPr>
        <w:pStyle w:val="Heading2"/>
      </w:pPr>
      <w:r>
        <w:t xml:space="preserve">Key Skills</w:t>
      </w:r>
    </w:p>
    <w:p>
      <w:pPr>
        <w:numPr>
          <w:ilvl w:val="0"/>
          <w:numId w:val="1006"/>
        </w:numPr>
        <w:pStyle w:val="Compact"/>
      </w:pPr>
      <w:r>
        <w:rPr>
          <w:bCs/>
          <w:b/>
        </w:rPr>
        <w:t xml:space="preserve">Technical Proficiency:</w:t>
      </w:r>
      <w:r>
        <w:t xml:space="preserve"> </w:t>
      </w:r>
      <w:r>
        <w:t xml:space="preserve">Process simulation (Aspen Plus), CAD, MATLAB, LabVIEW; chemical reactor design, mass/heat transfer calculations.</w:t>
      </w:r>
    </w:p>
    <w:p>
      <w:pPr>
        <w:numPr>
          <w:ilvl w:val="0"/>
          <w:numId w:val="1006"/>
        </w:numPr>
        <w:pStyle w:val="Compact"/>
      </w:pPr>
      <w:r>
        <w:rPr>
          <w:bCs/>
          <w:b/>
        </w:rPr>
        <w:t xml:space="preserve">Industry Knowledge:</w:t>
      </w:r>
      <w:r>
        <w:t xml:space="preserve"> </w:t>
      </w:r>
      <w:r>
        <w:t xml:space="preserve">Petrochemicals, pharmaceuticals, polymer manufacturing; compliance with China’s GB standards and ISO certifications.</w:t>
      </w:r>
    </w:p>
    <w:p>
      <w:pPr>
        <w:numPr>
          <w:ilvl w:val="0"/>
          <w:numId w:val="1006"/>
        </w:numPr>
        <w:pStyle w:val="Compact"/>
      </w:pPr>
      <w:r>
        <w:rPr>
          <w:bCs/>
          <w:b/>
        </w:rPr>
        <w:t xml:space="preserve">Project Management:</w:t>
      </w:r>
      <w:r>
        <w:t xml:space="preserve"> </w:t>
      </w:r>
      <w:r>
        <w:t xml:space="preserve">Experience managing large-scale projects from conceptualization to execution in Guangzhou’s competitive industrial environment.</w:t>
      </w:r>
    </w:p>
    <w:p>
      <w:pPr>
        <w:numPr>
          <w:ilvl w:val="0"/>
          <w:numId w:val="1006"/>
        </w:numPr>
        <w:pStyle w:val="Compact"/>
      </w:pPr>
      <w:r>
        <w:rPr>
          <w:bCs/>
          <w:b/>
        </w:rPr>
        <w:t xml:space="preserve">Languages:</w:t>
      </w:r>
      <w:r>
        <w:t xml:space="preserve"> </w:t>
      </w:r>
      <w:r>
        <w:t xml:space="preserve">Mandarin (fluent), English (proficient), basic Cantonese.</w:t>
      </w:r>
    </w:p>
    <w:bookmarkEnd w:id="29"/>
    <w:bookmarkStart w:id="30" w:name="certifications-licenses"/>
    <w:p>
      <w:pPr>
        <w:pStyle w:val="Heading2"/>
      </w:pPr>
      <w:r>
        <w:t xml:space="preserve">Certifications &amp; Licenses</w:t>
      </w:r>
    </w:p>
    <w:p>
      <w:pPr>
        <w:numPr>
          <w:ilvl w:val="0"/>
          <w:numId w:val="1007"/>
        </w:numPr>
        <w:pStyle w:val="Compact"/>
      </w:pPr>
      <w:r>
        <w:rPr>
          <w:bCs/>
          <w:b/>
        </w:rPr>
        <w:t xml:space="preserve">Professional Engineer License in China</w:t>
      </w:r>
      <w:r>
        <w:t xml:space="preserve"> </w:t>
      </w:r>
      <w:r>
        <w:t xml:space="preserve">– Guangdong Provincial Department of Housing and Urban-Rural Development, 2016</w:t>
      </w:r>
    </w:p>
    <w:p>
      <w:pPr>
        <w:numPr>
          <w:ilvl w:val="0"/>
          <w:numId w:val="1007"/>
        </w:numPr>
        <w:pStyle w:val="Compact"/>
      </w:pPr>
      <w:r>
        <w:rPr>
          <w:bCs/>
          <w:b/>
        </w:rPr>
        <w:t xml:space="preserve">Safety Management Certification (HSE)</w:t>
      </w:r>
      <w:r>
        <w:t xml:space="preserve"> </w:t>
      </w:r>
      <w:r>
        <w:t xml:space="preserve">– China National Safety Supervision Administration, 2019</w:t>
      </w:r>
    </w:p>
    <w:p>
      <w:pPr>
        <w:numPr>
          <w:ilvl w:val="0"/>
          <w:numId w:val="1007"/>
        </w:numPr>
        <w:pStyle w:val="Compact"/>
      </w:pPr>
      <w:r>
        <w:rPr>
          <w:bCs/>
          <w:b/>
        </w:rPr>
        <w:t xml:space="preserve">Catalysis and Process Optimization Workshop</w:t>
      </w:r>
      <w:r>
        <w:t xml:space="preserve"> </w:t>
      </w:r>
      <w:r>
        <w:t xml:space="preserve">– Guangzhou Institute of Technology, 2021</w:t>
      </w:r>
    </w:p>
    <w:bookmarkEnd w:id="30"/>
    <w:bookmarkStart w:id="33" w:name="projects-research"/>
    <w:p>
      <w:pPr>
        <w:pStyle w:val="Heading2"/>
      </w:pPr>
      <w:r>
        <w:t xml:space="preserve">Projects &amp; Research</w:t>
      </w:r>
    </w:p>
    <w:bookmarkStart w:id="31" w:name="Xcc718085d702f75d35f0931e8411efd79fd80ca"/>
    <w:p>
      <w:pPr>
        <w:pStyle w:val="Heading3"/>
      </w:pPr>
      <w:r>
        <w:t xml:space="preserve">Sustainable Production of Biodegradable Polymers (2021)</w:t>
      </w:r>
    </w:p>
    <w:p>
      <w:pPr>
        <w:pStyle w:val="FirstParagraph"/>
      </w:pPr>
      <w:r>
        <w:rPr>
          <w:bCs/>
          <w:b/>
        </w:rPr>
        <w:t xml:space="preserve">Collaboration with Guangzhou University and the Guangdong Environmental Protection Agency</w:t>
      </w:r>
      <w:r>
        <w:br/>
      </w:r>
      <w:r>
        <w:t xml:space="preserve">Designed a process for producing eco-friendly bioplastics using renewable resources, reducing carbon emissions by 30% compared to traditional methods.</w:t>
      </w:r>
    </w:p>
    <w:bookmarkEnd w:id="31"/>
    <w:bookmarkStart w:id="32" w:name="X2229a191b45cc0ec2feba479c087990ee66b61d"/>
    <w:p>
      <w:pPr>
        <w:pStyle w:val="Heading3"/>
      </w:pPr>
      <w:r>
        <w:t xml:space="preserve">Smart Manufacturing System for Chemical Plants (2020)</w:t>
      </w:r>
    </w:p>
    <w:p>
      <w:pPr>
        <w:pStyle w:val="FirstParagraph"/>
      </w:pPr>
      <w:r>
        <w:t xml:space="preserve">Integrated IoT sensors and AI algorithms into Guangzhou-based chemical plants, improving real-time monitoring and predictive maintenance capabilities.</w:t>
      </w:r>
    </w:p>
    <w:bookmarkEnd w:id="32"/>
    <w:bookmarkEnd w:id="33"/>
    <w:bookmarkStart w:id="34" w:name="professional-affiliations"/>
    <w:p>
      <w:pPr>
        <w:pStyle w:val="Heading2"/>
      </w:pPr>
      <w:r>
        <w:t xml:space="preserve">Professional Affiliations</w:t>
      </w:r>
    </w:p>
    <w:p>
      <w:pPr>
        <w:numPr>
          <w:ilvl w:val="0"/>
          <w:numId w:val="1008"/>
        </w:numPr>
        <w:pStyle w:val="Compact"/>
      </w:pPr>
      <w:r>
        <w:t xml:space="preserve">Member, Chinese Society of Chemical Engineers (CSCHE)</w:t>
      </w:r>
    </w:p>
    <w:p>
      <w:pPr>
        <w:numPr>
          <w:ilvl w:val="0"/>
          <w:numId w:val="1008"/>
        </w:numPr>
        <w:pStyle w:val="Compact"/>
      </w:pPr>
      <w:r>
        <w:t xml:space="preserve">Member, Guangzhou Industrial Safety Association</w:t>
      </w:r>
    </w:p>
    <w:bookmarkEnd w:id="34"/>
    <w:bookmarkStart w:id="35" w:name="additional-information"/>
    <w:p>
      <w:pPr>
        <w:pStyle w:val="Heading2"/>
      </w:pPr>
      <w:r>
        <w:t xml:space="preserve">Additional Information</w:t>
      </w:r>
    </w:p>
    <w:p>
      <w:pPr>
        <w:pStyle w:val="FirstParagraph"/>
      </w:pPr>
      <w:r>
        <w:rPr>
          <w:bCs/>
          <w:b/>
        </w:rPr>
        <w:t xml:space="preserve">Volunteer Work:</w:t>
      </w:r>
      <w:r>
        <w:t xml:space="preserve"> </w:t>
      </w:r>
      <w:r>
        <w:t xml:space="preserve">Mentored engineering students at South China University of Technology, focusing on practical applications relevant to China Guangzhou’s industrial demands.</w:t>
      </w:r>
    </w:p>
    <w:p>
      <w:pPr>
        <w:pStyle w:val="BodyText"/>
      </w:pPr>
      <w:r>
        <w:rPr>
          <w:bCs/>
          <w:b/>
        </w:rPr>
        <w:t xml:space="preserve">Hobbies:</w:t>
      </w:r>
      <w:r>
        <w:t xml:space="preserve"> </w:t>
      </w:r>
      <w:r>
        <w:t xml:space="preserve">Photography, hiking in Guangzhou’s scenic areas (e.g., Baiyun Mountain), and participating in local chemical engineering seminars.</w:t>
      </w:r>
    </w:p>
    <w:bookmarkEnd w:id="35"/>
    <w:bookmarkStart w:id="36" w:name="contact-information"/>
    <w:p>
      <w:pPr>
        <w:pStyle w:val="Heading2"/>
      </w:pPr>
      <w:r>
        <w:t xml:space="preserve">Contact Information</w:t>
      </w:r>
    </w:p>
    <w:p>
      <w:pPr>
        <w:pStyle w:val="FirstParagraph"/>
      </w:pPr>
      <w:r>
        <w:rPr>
          <w:bCs/>
          <w:b/>
        </w:rPr>
        <w:t xml:space="preserve">Address:</w:t>
      </w:r>
      <w:r>
        <w:t xml:space="preserve"> </w:t>
      </w:r>
      <w:r>
        <w:t xml:space="preserve">No. 123 Science Avenue, Tianhe District, Guangzhou, China</w:t>
      </w:r>
      <w:r>
        <w:br/>
      </w:r>
      <w:r>
        <w:rPr>
          <w:bCs/>
          <w:b/>
        </w:rPr>
        <w:t xml:space="preserve">Phone:</w:t>
      </w:r>
      <w:r>
        <w:t xml:space="preserve"> </w:t>
      </w:r>
      <w:r>
        <w:t xml:space="preserve">+86 138-1234-5678</w:t>
      </w:r>
      <w:r>
        <w:br/>
      </w:r>
      <w:r>
        <w:rPr>
          <w:bCs/>
          <w:b/>
        </w:rPr>
        <w:t xml:space="preserve">Email:</w:t>
      </w:r>
      <w:r>
        <w:t xml:space="preserve"> </w:t>
      </w:r>
      <w:r>
        <w:t xml:space="preserve">liwei.zhang@example.com</w:t>
      </w:r>
    </w:p>
    <w:p>
      <w:pPr>
        <w:pStyle w:val="BodyText"/>
      </w:pPr>
      <w:r>
        <w:t xml:space="preserve">This Curriculum Vitae is tailored for a Chemical Engineer seeking opportunities in China Guangzhou, emphasizing expertise in sustainable practices, industrial innovation, and compliance with local regulations. The document highlights a career aligned with the region’s growth and technological advancements.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China Guangzhou</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