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Alemayehu Workineh</w:t>
      </w:r>
      <w:r>
        <w:br/>
      </w:r>
      <w:r>
        <w:rPr>
          <w:bCs/>
          <w:b/>
        </w:rPr>
        <w:t xml:space="preserve">Email:</w:t>
      </w:r>
      <w:r>
        <w:t xml:space="preserve"> </w:t>
      </w:r>
      <w:r>
        <w:t xml:space="preserve">aleworkineh@example.com</w:t>
      </w:r>
      <w:r>
        <w:br/>
      </w:r>
      <w:r>
        <w:rPr>
          <w:bCs/>
          <w:b/>
        </w:rPr>
        <w:t xml:space="preserve">Phone:</w:t>
      </w:r>
      <w:r>
        <w:t xml:space="preserve"> </w:t>
      </w:r>
      <w:r>
        <w:t xml:space="preserve">+251 911 234 567</w:t>
      </w:r>
      <w:r>
        <w:br/>
      </w:r>
      <w:r>
        <w:rPr>
          <w:bCs/>
          <w:b/>
        </w:rPr>
        <w:t xml:space="preserve">Address:</w:t>
      </w:r>
      <w:r>
        <w:t xml:space="preserve"> </w:t>
      </w:r>
      <w:r>
        <w:t xml:space="preserve">Addis Ababa, Ethiopia</w:t>
      </w:r>
    </w:p>
    <w:bookmarkEnd w:id="20"/>
    <w:bookmarkStart w:id="21" w:name="professional-summary"/>
    <w:p>
      <w:pPr>
        <w:pStyle w:val="Heading2"/>
      </w:pPr>
      <w:r>
        <w:t xml:space="preserve">Professional Summary</w:t>
      </w:r>
    </w:p>
    <w:p>
      <w:pPr>
        <w:pStyle w:val="FirstParagraph"/>
      </w:pPr>
      <w:r>
        <w:t xml:space="preserve">A dedicated and skilled Chemical Engineer with over [X years] of experience in process optimization, product development, and sustainable industrial practices. Specialized in addressing the unique challenges of Ethiopia's growing industries, particularly in Addis Ababa. Committed to leveraging technical expertise to support Ethiopia’s economic growth through innovative engineering solutions tailored for local needs. Proven track record in managing projects related to pharmaceuticals, agriculture, and renewable energy sectors within Ethiopia.</w:t>
      </w:r>
    </w:p>
    <w:bookmarkEnd w:id="21"/>
    <w:bookmarkStart w:id="22" w:name="education"/>
    <w:p>
      <w:pPr>
        <w:pStyle w:val="Heading2"/>
      </w:pPr>
      <w:r>
        <w:t xml:space="preserve">Education</w:t>
      </w:r>
    </w:p>
    <w:p>
      <w:pPr>
        <w:numPr>
          <w:ilvl w:val="0"/>
          <w:numId w:val="1001"/>
        </w:numPr>
        <w:pStyle w:val="Compact"/>
      </w:pPr>
      <w:r>
        <w:rPr>
          <w:bCs/>
          <w:b/>
        </w:rPr>
        <w:t xml:space="preserve">Bachelor of Science in Chemical Engineering</w:t>
      </w:r>
      <w:r>
        <w:t xml:space="preserve">, Addis Ababa University, Ethiopia (Graduated: [Year])</w:t>
      </w:r>
      <w:r>
        <w:br/>
      </w:r>
      <w:r>
        <w:t xml:space="preserve">Relevant coursework: Process Dynamics, Environmental Engineering, Industrial Chemistry.</w:t>
      </w:r>
    </w:p>
    <w:p>
      <w:pPr>
        <w:numPr>
          <w:ilvl w:val="0"/>
          <w:numId w:val="1001"/>
        </w:numPr>
        <w:pStyle w:val="Compact"/>
      </w:pPr>
      <w:r>
        <w:rPr>
          <w:bCs/>
          <w:b/>
        </w:rPr>
        <w:t xml:space="preserve">Masters of Science in Chemical Engineering</w:t>
      </w:r>
      <w:r>
        <w:t xml:space="preserve">, Ethiopian Institute of Technology (EIT), Addis Ababa (Graduated: [Year])</w:t>
      </w:r>
      <w:r>
        <w:br/>
      </w:r>
      <w:r>
        <w:t xml:space="preserve">Thesis topic: "Optimization of Biogas Production from Agricultural Waste in Ethiopia."</w:t>
      </w:r>
    </w:p>
    <w:bookmarkEnd w:id="22"/>
    <w:bookmarkStart w:id="26" w:name="work-experience"/>
    <w:p>
      <w:pPr>
        <w:pStyle w:val="Heading2"/>
      </w:pPr>
      <w:r>
        <w:t xml:space="preserve">Work Experience</w:t>
      </w:r>
    </w:p>
    <w:bookmarkStart w:id="23" w:name="lead-chemical-engineer"/>
    <w:p>
      <w:pPr>
        <w:pStyle w:val="Heading3"/>
      </w:pPr>
      <w:r>
        <w:t xml:space="preserve">Lead Chemical Engineer</w:t>
      </w:r>
    </w:p>
    <w:p>
      <w:pPr>
        <w:pStyle w:val="FirstParagraph"/>
      </w:pPr>
      <w:r>
        <w:rPr>
          <w:iCs/>
          <w:i/>
        </w:rPr>
        <w:t xml:space="preserve">Ethiopian Pharmaceutical Manufacturing S.C., Addis Ababa, Ethiopia</w:t>
      </w:r>
      <w:r>
        <w:br/>
      </w:r>
      <w:r>
        <w:t xml:space="preserve">[Month/Year] – Present</w:t>
      </w:r>
      <w:r>
        <w:br/>
      </w:r>
      <w:r>
        <w:t xml:space="preserve">- Directed the design and implementation of new production processes for pharmaceutical products, increasing efficiency by 25%.</w:t>
      </w:r>
      <w:r>
        <w:br/>
      </w:r>
      <w:r>
        <w:t xml:space="preserve">- Collaborated with local stakeholders to ensure compliance with Ethiopian regulatory standards for drug manufacturing.</w:t>
      </w:r>
      <w:r>
        <w:br/>
      </w:r>
      <w:r>
        <w:t xml:space="preserve">- Led a team of 10 engineers in optimizing water treatment systems for industrial use, reducing costs by 18%.</w:t>
      </w:r>
    </w:p>
    <w:bookmarkEnd w:id="23"/>
    <w:bookmarkStart w:id="24" w:name="process-engineer"/>
    <w:p>
      <w:pPr>
        <w:pStyle w:val="Heading3"/>
      </w:pPr>
      <w:r>
        <w:t xml:space="preserve">Process Engineer</w:t>
      </w:r>
    </w:p>
    <w:p>
      <w:pPr>
        <w:pStyle w:val="FirstParagraph"/>
      </w:pPr>
      <w:r>
        <w:rPr>
          <w:iCs/>
          <w:i/>
        </w:rPr>
        <w:t xml:space="preserve">Nigus Agro-Industries, Addis Ababa, Ethiopia</w:t>
      </w:r>
      <w:r>
        <w:br/>
      </w:r>
      <w:r>
        <w:t xml:space="preserve">[Month/Year] – [Month/Year]</w:t>
      </w:r>
      <w:r>
        <w:br/>
      </w:r>
      <w:r>
        <w:t xml:space="preserve">- Improved the efficiency of oil extraction processes in the food industry, contributing to a 15% increase in output.</w:t>
      </w:r>
      <w:r>
        <w:br/>
      </w:r>
      <w:r>
        <w:t xml:space="preserve">- Conducted safety audits and implemented protocols aligned with Ethiopian occupational health standards.</w:t>
      </w:r>
      <w:r>
        <w:br/>
      </w:r>
      <w:r>
        <w:t xml:space="preserve">- Partnered with local universities in Addis Ababa to develop training programs for junior engineers.</w:t>
      </w:r>
    </w:p>
    <w:bookmarkEnd w:id="24"/>
    <w:bookmarkStart w:id="25" w:name="internship"/>
    <w:p>
      <w:pPr>
        <w:pStyle w:val="Heading3"/>
      </w:pPr>
      <w:r>
        <w:t xml:space="preserve">Internship</w:t>
      </w:r>
    </w:p>
    <w:p>
      <w:pPr>
        <w:pStyle w:val="FirstParagraph"/>
      </w:pPr>
      <w:r>
        <w:rPr>
          <w:iCs/>
          <w:i/>
        </w:rPr>
        <w:t xml:space="preserve">Ethiopian Energy Corporation, Addis Ababa, Ethiopia</w:t>
      </w:r>
      <w:r>
        <w:br/>
      </w:r>
      <w:r>
        <w:t xml:space="preserve">[Month/Year] – [Month/Year]</w:t>
      </w:r>
      <w:r>
        <w:br/>
      </w:r>
      <w:r>
        <w:t xml:space="preserve">- Assisted in the design of a renewable energy project using biofuels derived from local crops.</w:t>
      </w:r>
      <w:r>
        <w:br/>
      </w:r>
      <w:r>
        <w:t xml:space="preserve">- Analyzed data to evaluate the feasibility of scaling solar energy solutions for rural communities.</w:t>
      </w:r>
    </w:p>
    <w:bookmarkEnd w:id="25"/>
    <w:bookmarkEnd w:id="26"/>
    <w:bookmarkStart w:id="27" w:name="key-skills"/>
    <w:p>
      <w:pPr>
        <w:pStyle w:val="Heading2"/>
      </w:pPr>
      <w:r>
        <w:t xml:space="preserve">Key Skills</w:t>
      </w:r>
    </w:p>
    <w:p>
      <w:pPr>
        <w:numPr>
          <w:ilvl w:val="0"/>
          <w:numId w:val="1002"/>
        </w:numPr>
        <w:pStyle w:val="Compact"/>
      </w:pPr>
      <w:r>
        <w:t xml:space="preserve">Process Design and Optimization</w:t>
      </w:r>
    </w:p>
    <w:p>
      <w:pPr>
        <w:numPr>
          <w:ilvl w:val="0"/>
          <w:numId w:val="1002"/>
        </w:numPr>
        <w:pStyle w:val="Compact"/>
      </w:pPr>
      <w:r>
        <w:t xml:space="preserve">CAD Software (AutoCAD, SolidWorks)</w:t>
      </w:r>
    </w:p>
    <w:p>
      <w:pPr>
        <w:numPr>
          <w:ilvl w:val="0"/>
          <w:numId w:val="1002"/>
        </w:numPr>
        <w:pStyle w:val="Compact"/>
      </w:pPr>
      <w:r>
        <w:t xml:space="preserve">Safety Management Systems (OSHA, Ethiopian Standards)</w:t>
      </w:r>
    </w:p>
    <w:p>
      <w:pPr>
        <w:numPr>
          <w:ilvl w:val="0"/>
          <w:numId w:val="1002"/>
        </w:numPr>
        <w:pStyle w:val="Compact"/>
      </w:pPr>
      <w:r>
        <w:t xml:space="preserve">Chemical Analysis and Laboratory Techniques</w:t>
      </w:r>
    </w:p>
    <w:p>
      <w:pPr>
        <w:numPr>
          <w:ilvl w:val="0"/>
          <w:numId w:val="1002"/>
        </w:numPr>
        <w:pStyle w:val="Compact"/>
      </w:pPr>
      <w:r>
        <w:t xml:space="preserve">Project Management (PMP Certified)</w:t>
      </w:r>
    </w:p>
    <w:p>
      <w:pPr>
        <w:numPr>
          <w:ilvl w:val="0"/>
          <w:numId w:val="1002"/>
        </w:numPr>
        <w:pStyle w:val="Compact"/>
      </w:pPr>
      <w:r>
        <w:t xml:space="preserve">Languages: English, Amharic, Tigrinya</w:t>
      </w:r>
    </w:p>
    <w:bookmarkEnd w:id="27"/>
    <w:bookmarkStart w:id="28" w:name="professional-projects"/>
    <w:p>
      <w:pPr>
        <w:pStyle w:val="Heading2"/>
      </w:pPr>
      <w:r>
        <w:t xml:space="preserve">Professional Projects</w:t>
      </w:r>
    </w:p>
    <w:p>
      <w:pPr>
        <w:pStyle w:val="FirstParagraph"/>
      </w:pPr>
      <w:r>
        <w:rPr>
          <w:bCs/>
          <w:b/>
        </w:rPr>
        <w:t xml:space="preserve">Biogas Plant Development in Addis Ababa:</w:t>
      </w:r>
      <w:r>
        <w:t xml:space="preserve"> </w:t>
      </w:r>
      <w:r>
        <w:t xml:space="preserve">Spearheaded the design of a biogas plant using organic waste from local markets, reducing landfill usage and generating renewable energy for 500 households.</w:t>
      </w:r>
    </w:p>
    <w:p>
      <w:pPr>
        <w:pStyle w:val="BodyText"/>
      </w:pPr>
      <w:r>
        <w:rPr>
          <w:bCs/>
          <w:b/>
        </w:rPr>
        <w:t xml:space="preserve">Sustainable Water Treatment Initiative:</w:t>
      </w:r>
      <w:r>
        <w:t xml:space="preserve"> </w:t>
      </w:r>
      <w:r>
        <w:t xml:space="preserve">Collaborated with Ethiopian government agencies to implement low-cost water purification systems in rural areas surrounding Addis Ababa.</w:t>
      </w:r>
    </w:p>
    <w:bookmarkEnd w:id="28"/>
    <w:bookmarkStart w:id="29" w:name="certifications"/>
    <w:p>
      <w:pPr>
        <w:pStyle w:val="Heading2"/>
      </w:pPr>
      <w:r>
        <w:t xml:space="preserve">Certifications</w:t>
      </w:r>
    </w:p>
    <w:p>
      <w:pPr>
        <w:numPr>
          <w:ilvl w:val="0"/>
          <w:numId w:val="1003"/>
        </w:numPr>
        <w:pStyle w:val="Compact"/>
      </w:pPr>
      <w:r>
        <w:t xml:space="preserve">Professional Engineer License, Ethiopian Engineering Registration Board (EERB)</w:t>
      </w:r>
    </w:p>
    <w:p>
      <w:pPr>
        <w:numPr>
          <w:ilvl w:val="0"/>
          <w:numId w:val="1003"/>
        </w:numPr>
        <w:pStyle w:val="Compact"/>
      </w:pPr>
      <w:r>
        <w:t xml:space="preserve">Lean Six Sigma Green Belt Certification</w:t>
      </w:r>
    </w:p>
    <w:p>
      <w:pPr>
        <w:numPr>
          <w:ilvl w:val="0"/>
          <w:numId w:val="1003"/>
        </w:numPr>
        <w:pStyle w:val="Compact"/>
      </w:pPr>
      <w:r>
        <w:t xml:space="preserve">Certified Safety Professional (CSP), International Society of Safety Professionals (ISSP)</w:t>
      </w:r>
    </w:p>
    <w:bookmarkEnd w:id="29"/>
    <w:bookmarkStart w:id="30" w:name="professional-affiliations"/>
    <w:p>
      <w:pPr>
        <w:pStyle w:val="Heading2"/>
      </w:pPr>
      <w:r>
        <w:t xml:space="preserve">Professional Affiliations</w:t>
      </w:r>
    </w:p>
    <w:p>
      <w:pPr>
        <w:numPr>
          <w:ilvl w:val="0"/>
          <w:numId w:val="1004"/>
        </w:numPr>
        <w:pStyle w:val="Compact"/>
      </w:pPr>
      <w:r>
        <w:t xml:space="preserve">Ethiopian Chemical Engineers Association (ECEA)</w:t>
      </w:r>
    </w:p>
    <w:p>
      <w:pPr>
        <w:numPr>
          <w:ilvl w:val="0"/>
          <w:numId w:val="1004"/>
        </w:numPr>
        <w:pStyle w:val="Compact"/>
      </w:pPr>
      <w:r>
        <w:t xml:space="preserve">International Society for Pharmaceutical Engineering (ISPE)</w:t>
      </w:r>
    </w:p>
    <w:p>
      <w:pPr>
        <w:numPr>
          <w:ilvl w:val="0"/>
          <w:numId w:val="1004"/>
        </w:numPr>
        <w:pStyle w:val="Compact"/>
      </w:pPr>
      <w:r>
        <w:t xml:space="preserve">American Institute of Chemical Engineers (AIChE) – Member since [Year]</w:t>
      </w:r>
    </w:p>
    <w:bookmarkEnd w:id="30"/>
    <w:bookmarkStart w:id="31" w:name="publications"/>
    <w:p>
      <w:pPr>
        <w:pStyle w:val="Heading2"/>
      </w:pPr>
      <w:r>
        <w:t xml:space="preserve">Publications</w:t>
      </w:r>
    </w:p>
    <w:p>
      <w:pPr>
        <w:numPr>
          <w:ilvl w:val="0"/>
          <w:numId w:val="1005"/>
        </w:numPr>
        <w:pStyle w:val="Compact"/>
      </w:pPr>
      <w:r>
        <w:t xml:space="preserve">"Innovative Approaches to Waste-to-Energy in Ethiopia," Journal of Renewable Energy, [Year].</w:t>
      </w:r>
    </w:p>
    <w:p>
      <w:pPr>
        <w:numPr>
          <w:ilvl w:val="0"/>
          <w:numId w:val="1005"/>
        </w:numPr>
        <w:pStyle w:val="Compact"/>
      </w:pPr>
      <w:r>
        <w:t xml:space="preserve">"Optimizing Pharmaceutical Processes for Sub-Saharan Markets," Chemical Engineering Review, [Year].</w:t>
      </w:r>
    </w:p>
    <w:bookmarkEnd w:id="31"/>
    <w:bookmarkStart w:id="32" w:name="references"/>
    <w:p>
      <w:pPr>
        <w:pStyle w:val="Heading2"/>
      </w:pPr>
      <w:r>
        <w:t xml:space="preserve">References</w:t>
      </w:r>
    </w:p>
    <w:p>
      <w:pPr>
        <w:pStyle w:val="FirstParagraph"/>
      </w:pPr>
      <w:r>
        <w:t xml:space="preserve">Available upon request. References include supervisors from Ethiopian pharmaceutical and energy companies in Addis Ababa.</w:t>
      </w:r>
    </w:p>
    <w:bookmarkEnd w:id="32"/>
    <w:p>
      <w:pPr>
        <w:pStyle w:val="BodyText"/>
      </w:pPr>
      <w:r>
        <w:t xml:space="preserve">This Curriculum Vitae is tailored for the Chemical Engineer role in Ethiopia, with a focus on Addis Ababa's industrial and developmental needs.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(Ethiopia Addis Ababa)</dc:title>
  <dc:creator/>
  <dc:language>en</dc:language>
  <cp:keywords/>
  <dcterms:created xsi:type="dcterms:W3CDTF">2026-07-29T19:59:37Z</dcterms:created>
  <dcterms:modified xsi:type="dcterms:W3CDTF">2026-07-29T19:59:37Z</dcterms:modified>
</cp:coreProperties>
</file>

<file path=docProps/custom.xml><?xml version="1.0" encoding="utf-8"?>
<Properties xmlns="http://schemas.openxmlformats.org/officeDocument/2006/custom-properties" xmlns:vt="http://schemas.openxmlformats.org/officeDocument/2006/docPropsVTypes"/>
</file>