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Kyoto, Japan | [Postal Code]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linkedin.com/in/[your-profile]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Chemical Engineer with a strong background in process optimization, sustainable technologies, and industrial safety. Proven expertise in chemical production systems, environmental compliance, and R&amp;D projects aligned with Japan's advanced manufacturing standards. Committed to contributing to Kyoto's innovation-driven industries by leveraging technical knowledge and cultural adaptability. Fluent in Japanese and English, with a deep understanding of Japanese business practices and the unique challenges of the Kyoto region.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Chemical Engineering</w:t>
      </w:r>
      <w:r>
        <w:br/>
      </w:r>
      <w:r>
        <w:t xml:space="preserve">Kyoto University, Japan | 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Advanced Process Engineering and Environmental Technologies.</w:t>
      </w:r>
    </w:p>
    <w:p>
      <w:pPr>
        <w:numPr>
          <w:ilvl w:val="0"/>
          <w:numId w:val="1001"/>
        </w:numPr>
        <w:pStyle w:val="Compact"/>
      </w:pPr>
      <w:r>
        <w:t xml:space="preserve">Thesis: "Optimization of Catalytic Reactions for Sustainable Energy Production in Kyoto’s Industrial Sector."</w:t>
      </w:r>
    </w:p>
    <w:p>
      <w:pPr>
        <w:pStyle w:val="FirstParagraph"/>
      </w:pPr>
      <w:r>
        <w:rPr>
          <w:bCs/>
          <w:b/>
        </w:rPr>
        <w:t xml:space="preserve">BSc in Chemical Engineering</w:t>
      </w:r>
      <w:r>
        <w:br/>
      </w:r>
      <w:r>
        <w:t xml:space="preserve">[Your University Name], [Country] | Graduated: [Year]</w:t>
      </w:r>
    </w:p>
    <w:p>
      <w:pPr>
        <w:numPr>
          <w:ilvl w:val="0"/>
          <w:numId w:val="1002"/>
        </w:numPr>
        <w:pStyle w:val="Compact"/>
      </w:pPr>
      <w:r>
        <w:t xml:space="preserve">Relevant coursework: Chemical Reaction Engineering, Mass Transfer, and Process Control.</w:t>
      </w:r>
    </w:p>
    <w:p>
      <w:pPr>
        <w:numPr>
          <w:ilvl w:val="0"/>
          <w:numId w:val="1002"/>
        </w:numPr>
        <w:pStyle w:val="Compact"/>
      </w:pPr>
      <w:r>
        <w:t xml:space="preserve">Exchange program at Kyoto University focused on Japanese industrial standards and safety protocols.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Chemical Engineer</w:t>
      </w:r>
      <w:r>
        <w:br/>
      </w:r>
      <w:r>
        <w:t xml:space="preserve">[Company Name], Kyoto, Japan | [Start Date] – Present</w:t>
      </w:r>
    </w:p>
    <w:p>
      <w:pPr>
        <w:numPr>
          <w:ilvl w:val="0"/>
          <w:numId w:val="1003"/>
        </w:numPr>
        <w:pStyle w:val="Compact"/>
      </w:pPr>
      <w:r>
        <w:t xml:space="preserve">Led the development of eco-friendly chemical processes for a leading pharmaceutical company in Kyoto, reducing waste by 30% and improving efficiency.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implement JIS (Japanese Industrial Standards) compliance in production systems.</w:t>
      </w:r>
    </w:p>
    <w:p>
      <w:pPr>
        <w:numPr>
          <w:ilvl w:val="0"/>
          <w:numId w:val="1003"/>
        </w:numPr>
        <w:pStyle w:val="Compact"/>
      </w:pPr>
      <w:r>
        <w:t xml:space="preserve">Managed projects involving the synthesis of advanced materials for renewable energy applications, aligning with Kyoto’s green technology goals.</w:t>
      </w:r>
    </w:p>
    <w:p>
      <w:pPr>
        <w:pStyle w:val="FirstParagraph"/>
      </w:pPr>
      <w:r>
        <w:rPr>
          <w:bCs/>
          <w:b/>
        </w:rPr>
        <w:t xml:space="preserve">Process Engineer</w:t>
      </w:r>
      <w:r>
        <w:br/>
      </w:r>
      <w:r>
        <w:t xml:space="preserve">[Previous Company Name], [Location]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Optimized chemical reaction parameters to increase yield by 15% in a specialty chemical plant.</w:t>
      </w:r>
    </w:p>
    <w:p>
      <w:pPr>
        <w:numPr>
          <w:ilvl w:val="0"/>
          <w:numId w:val="1004"/>
        </w:numPr>
        <w:pStyle w:val="Compact"/>
      </w:pPr>
      <w:r>
        <w:t xml:space="preserve">Conducted safety audits and trained staff on ISO 14001 and OSHA standards, ensuring compliance with Japanese workplace regulations.</w:t>
      </w:r>
    </w:p>
    <w:p>
      <w:pPr>
        <w:numPr>
          <w:ilvl w:val="0"/>
          <w:numId w:val="1004"/>
        </w:numPr>
        <w:pStyle w:val="Compact"/>
      </w:pPr>
      <w:r>
        <w:t xml:space="preserve">Contributed to a research initiative on biodegradable polymers, published in the *Journal of Environmental Chemical Engineering*.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Process simulation (Aspen Plus), chemical reactor design, environmental impact assessment, and quality control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Japanese (N1 level) and English. Proficient in reading technical documents in both languages.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Japanese work culture, including team collaboration, punctuality, and respect for hierarchy.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MATLAB, SAP ERP (for production planning), and data analysis tools (Python/R).</w:t>
      </w:r>
    </w:p>
    <w:bookmarkEnd w:id="23"/>
    <w:bookmarkStart w:id="24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Japanese Industrial Safety Certification</w:t>
      </w:r>
      <w:r>
        <w:br/>
      </w:r>
      <w:r>
        <w:t xml:space="preserve">Japan Safety Association | [Year]</w:t>
      </w:r>
    </w:p>
    <w:p>
      <w:pPr>
        <w:numPr>
          <w:ilvl w:val="0"/>
          <w:numId w:val="1006"/>
        </w:numPr>
        <w:pStyle w:val="Compact"/>
      </w:pPr>
      <w:r>
        <w:t xml:space="preserve">Specialized in hazardous materials handling and emergency response procedures.</w:t>
      </w:r>
    </w:p>
    <w:p>
      <w:pPr>
        <w:pStyle w:val="FirstParagraph"/>
      </w:pPr>
      <w:r>
        <w:rPr>
          <w:bCs/>
          <w:b/>
        </w:rPr>
        <w:t xml:space="preserve">Clean Technology Innovation Workshop</w:t>
      </w:r>
      <w:r>
        <w:br/>
      </w:r>
      <w:r>
        <w:t xml:space="preserve">Kyoto Institute of Technology | [Year]</w:t>
      </w:r>
    </w:p>
    <w:p>
      <w:pPr>
        <w:numPr>
          <w:ilvl w:val="0"/>
          <w:numId w:val="1007"/>
        </w:numPr>
        <w:pStyle w:val="Compact"/>
      </w:pPr>
      <w:r>
        <w:t xml:space="preserve">Focused on sustainable chemical processes and Kyoto’s role as a leader in environmental innovation.</w:t>
      </w:r>
    </w:p>
    <w:bookmarkEnd w:id="24"/>
    <w:bookmarkStart w:id="25" w:name="projects-research"/>
    <w:p>
      <w:pPr>
        <w:pStyle w:val="Heading2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Sustainable Waste Management System for Kyoto Industries</w:t>
      </w:r>
      <w:r>
        <w:br/>
      </w:r>
      <w:r>
        <w:t xml:space="preserve">[Project Name], Kyoto, Japan | [Year]</w:t>
      </w:r>
    </w:p>
    <w:p>
      <w:pPr>
        <w:numPr>
          <w:ilvl w:val="0"/>
          <w:numId w:val="1008"/>
        </w:numPr>
        <w:pStyle w:val="Compact"/>
      </w:pPr>
      <w:r>
        <w:t xml:space="preserve">Developed a closed-loop recycling system for chemical byproducts, reducing landfill use by 40%.</w:t>
      </w:r>
    </w:p>
    <w:p>
      <w:pPr>
        <w:numPr>
          <w:ilvl w:val="0"/>
          <w:numId w:val="1008"/>
        </w:numPr>
        <w:pStyle w:val="Compact"/>
      </w:pPr>
      <w:r>
        <w:t xml:space="preserve">Collaborated with local government to align the project with Kyoto’s zero-waste initiatives.</w:t>
      </w:r>
    </w:p>
    <w:p>
      <w:pPr>
        <w:pStyle w:val="FirstParagraph"/>
      </w:pPr>
      <w:r>
        <w:rPr>
          <w:bCs/>
          <w:b/>
        </w:rPr>
        <w:t xml:space="preserve">Nanomaterials Synthesis for Energy Storage</w:t>
      </w:r>
      <w:r>
        <w:br/>
      </w:r>
      <w:r>
        <w:t xml:space="preserve">[University Name], Japan | [Year]</w:t>
      </w:r>
    </w:p>
    <w:p>
      <w:pPr>
        <w:numPr>
          <w:ilvl w:val="0"/>
          <w:numId w:val="1009"/>
        </w:numPr>
        <w:pStyle w:val="Compact"/>
      </w:pPr>
      <w:r>
        <w:t xml:space="preserve">Investigated the use of carbon nanotubes in lithium-ion batteries, with potential applications in Kyoto’s smart grid projects.</w:t>
      </w:r>
    </w:p>
    <w:p>
      <w:pPr>
        <w:numPr>
          <w:ilvl w:val="0"/>
          <w:numId w:val="1009"/>
        </w:numPr>
        <w:pStyle w:val="Compact"/>
      </w:pPr>
      <w:r>
        <w:t xml:space="preserve">Published findings in *Advanced Materials Research* (2023).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Member, Japan Society of Chemical Engineers (JSCE)</w:t>
      </w:r>
    </w:p>
    <w:p>
      <w:pPr>
        <w:numPr>
          <w:ilvl w:val="0"/>
          <w:numId w:val="1010"/>
        </w:numPr>
        <w:pStyle w:val="Compact"/>
      </w:pPr>
      <w:r>
        <w:t xml:space="preserve">Member, Kyoto Environmental Technology Association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1"/>
        </w:numPr>
        <w:pStyle w:val="Compact"/>
      </w:pPr>
      <w:r>
        <w:t xml:space="preserve">Japanese: N1 level (fluent in professional and daily communication).</w:t>
      </w:r>
    </w:p>
    <w:p>
      <w:pPr>
        <w:numPr>
          <w:ilvl w:val="0"/>
          <w:numId w:val="1011"/>
        </w:numPr>
        <w:pStyle w:val="Compact"/>
      </w:pPr>
      <w:r>
        <w:t xml:space="preserve">English: C1 level (proficient in technical writing and presentations).</w:t>
      </w:r>
    </w:p>
    <w:p>
      <w:pPr>
        <w:numPr>
          <w:ilvl w:val="0"/>
          <w:numId w:val="1011"/>
        </w:numPr>
        <w:pStyle w:val="Compact"/>
      </w:pPr>
      <w:r>
        <w:t xml:space="preserve">Kanji proficiency: Advanced, with the ability to read and write complex chemical terminology.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Familiar with Japanese traditions, including tea ceremonies and business etiquette. Has lived in Kyoto for [X years], actively participating in local community events.</w:t>
      </w:r>
    </w:p>
    <w:p>
      <w:pPr>
        <w:pStyle w:val="BodyText"/>
      </w:pPr>
      <w:r>
        <w:rPr>
          <w:bCs/>
          <w:b/>
        </w:rPr>
        <w:t xml:space="preserve">Interests:</w:t>
      </w:r>
      <w:r>
        <w:t xml:space="preserve"> </w:t>
      </w:r>
      <w:r>
        <w:t xml:space="preserve">Researching traditional Japanese papermaking (washi) and its chemical processes, which aligns with Kyoto’s heritage as a center for artisanal industries.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international students at Kyoto University on navigating Japan’s academic and professional landscape.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 or Phone Number]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Chemical Engineer in Japan Kyoto</dc:title>
  <dc:creator/>
  <dc:language>en</dc:language>
  <cp:keywords/>
  <dcterms:created xsi:type="dcterms:W3CDTF">2026-07-28T14:52:46Z</dcterms:created>
  <dcterms:modified xsi:type="dcterms:W3CDTF">2026-07-28T14:52:46Z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