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r>
        <w:t xml:space="preserve"> </w:t>
      </w:r>
      <w:r>
        <w:t xml:space="preserve">|</w:t>
      </w:r>
      <w:r>
        <w:t xml:space="preserve"> </w:t>
      </w:r>
      <w:r>
        <w:t xml:space="preserve">Spain</w:t>
      </w:r>
      <w:r>
        <w:t xml:space="preserve"> </w:t>
      </w:r>
      <w:r>
        <w:t xml:space="preserve">Barcelona</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+34 [Your Phone Number]</w:t>
      </w:r>
    </w:p>
    <w:p>
      <w:pPr>
        <w:numPr>
          <w:ilvl w:val="0"/>
          <w:numId w:val="1001"/>
        </w:numPr>
        <w:pStyle w:val="Compact"/>
      </w:pPr>
      <w:r>
        <w:t xml:space="preserve">Location: Barcelona, Spain</w:t>
      </w:r>
    </w:p>
    <w:bookmarkStart w:id="20" w:name="professional-summary"/>
    <w:p>
      <w:pPr>
        <w:pStyle w:val="Heading2"/>
      </w:pPr>
      <w:r>
        <w:t xml:space="preserve">Professional Summary</w:t>
      </w:r>
    </w:p>
    <w:p>
      <w:pPr>
        <w:pStyle w:val="FirstParagraph"/>
      </w:pPr>
      <w:r>
        <w:t xml:space="preserve">A highly motivated and experienced Chemical Engineer with over [X years] of expertise in process optimization, sustainable chemical solutions, and industrial safety. Specialized in applying advanced engineering principles to address challenges in the Spanish market, particularly in Barcelona's dynamic industrial sector. Proven track record of delivering innovative projects aligned with Spain's environmental regulations and technological advancements. Passionate about contributing to the growth of the chemical industry while adhering to strict safety and sustainability standards.</w:t>
      </w:r>
    </w:p>
    <w:bookmarkEnd w:id="20"/>
    <w:bookmarkStart w:id="23" w:name="education"/>
    <w:p>
      <w:pPr>
        <w:pStyle w:val="Heading2"/>
      </w:pPr>
      <w:r>
        <w:t xml:space="preserve">Education</w:t>
      </w:r>
    </w:p>
    <w:bookmarkStart w:id="21" w:name="Xd3ebbd7f3a97ecceaa4e2136ae18e9356d20634"/>
    <w:p>
      <w:pPr>
        <w:pStyle w:val="Heading3"/>
      </w:pPr>
      <w:r>
        <w:t xml:space="preserve">Bachelor of Science in Chemical Engineering</w:t>
      </w:r>
    </w:p>
    <w:p>
      <w:pPr>
        <w:pStyle w:val="FirstParagraph"/>
      </w:pPr>
      <w:r>
        <w:rPr>
          <w:bCs/>
          <w:b/>
        </w:rPr>
        <w:t xml:space="preserve">Universitat Politècnica de Catalunya (UPC)</w:t>
      </w:r>
      <w:r>
        <w:t xml:space="preserve">, Barcelona, Spain</w:t>
      </w:r>
    </w:p>
    <w:p>
      <w:pPr>
        <w:pStyle w:val="BodyText"/>
      </w:pPr>
      <w:r>
        <w:t xml:space="preserve">Graduated: [Year]</w:t>
      </w:r>
    </w:p>
    <w:p>
      <w:pPr>
        <w:numPr>
          <w:ilvl w:val="0"/>
          <w:numId w:val="1002"/>
        </w:numPr>
        <w:pStyle w:val="Compact"/>
      </w:pPr>
      <w:r>
        <w:t xml:space="preserve">Relevant coursework: Thermodynamics, Reaction Engineering, Process Control, Environmental Engineering.</w:t>
      </w:r>
    </w:p>
    <w:p>
      <w:pPr>
        <w:numPr>
          <w:ilvl w:val="0"/>
          <w:numId w:val="1002"/>
        </w:numPr>
        <w:pStyle w:val="Compact"/>
      </w:pPr>
      <w:r>
        <w:t xml:space="preserve">Honors: [Any academic distinctions or scholarships]</w:t>
      </w:r>
    </w:p>
    <w:bookmarkEnd w:id="21"/>
    <w:bookmarkStart w:id="22" w:name="msc-in-chemical-process-engineering"/>
    <w:p>
      <w:pPr>
        <w:pStyle w:val="Heading3"/>
      </w:pPr>
      <w:r>
        <w:t xml:space="preserve">MSc in Chemical Process Engineering</w:t>
      </w:r>
    </w:p>
    <w:p>
      <w:pPr>
        <w:pStyle w:val="FirstParagraph"/>
      </w:pPr>
      <w:r>
        <w:rPr>
          <w:bCs/>
          <w:b/>
        </w:rPr>
        <w:t xml:space="preserve">Universitat de Girona (UdG)</w:t>
      </w:r>
      <w:r>
        <w:t xml:space="preserve">, Girona, Spain</w:t>
      </w:r>
    </w:p>
    <w:p>
      <w:pPr>
        <w:pStyle w:val="BodyText"/>
      </w:pPr>
      <w:r>
        <w:t xml:space="preserve">Graduated: [Year]</w:t>
      </w:r>
    </w:p>
    <w:p>
      <w:pPr>
        <w:numPr>
          <w:ilvl w:val="0"/>
          <w:numId w:val="1003"/>
        </w:numPr>
        <w:pStyle w:val="Compact"/>
      </w:pPr>
      <w:r>
        <w:t xml:space="preserve">Thesis: [Title of Thesis, e.g., "Optimization of Biodegradable Polymer Production for Sustainable Applications"]</w:t>
      </w:r>
    </w:p>
    <w:p>
      <w:pPr>
        <w:numPr>
          <w:ilvl w:val="0"/>
          <w:numId w:val="1003"/>
        </w:numPr>
        <w:pStyle w:val="Compact"/>
      </w:pPr>
      <w:r>
        <w:t xml:space="preserve">Research focus: Industrial process design and waste minimization strategies.</w:t>
      </w:r>
    </w:p>
    <w:bookmarkEnd w:id="22"/>
    <w:bookmarkEnd w:id="23"/>
    <w:bookmarkStart w:id="26" w:name="professional-experience"/>
    <w:p>
      <w:pPr>
        <w:pStyle w:val="Heading2"/>
      </w:pPr>
      <w:r>
        <w:t xml:space="preserve">Professional Experience</w:t>
      </w:r>
    </w:p>
    <w:bookmarkStart w:id="24" w:name="chemical-engineer"/>
    <w:p>
      <w:pPr>
        <w:pStyle w:val="Heading3"/>
      </w:pPr>
      <w:r>
        <w:t xml:space="preserve">Chemical Engineer</w:t>
      </w:r>
    </w:p>
    <w:p>
      <w:pPr>
        <w:pStyle w:val="FirstParagraph"/>
      </w:pPr>
      <w:r>
        <w:rPr>
          <w:bCs/>
          <w:b/>
        </w:rPr>
        <w:t xml:space="preserve">[Company Name]</w:t>
      </w:r>
      <w:r>
        <w:t xml:space="preserve">, Barcelona, Spain</w:t>
      </w:r>
    </w:p>
    <w:p>
      <w:pPr>
        <w:pStyle w:val="BodyText"/>
      </w:pPr>
      <w:r>
        <w:t xml:space="preserve">Employment Period: [Start Date] – [End Date]</w:t>
      </w:r>
    </w:p>
    <w:p>
      <w:pPr>
        <w:numPr>
          <w:ilvl w:val="0"/>
          <w:numId w:val="1004"/>
        </w:numPr>
        <w:pStyle w:val="Compact"/>
      </w:pPr>
      <w:r>
        <w:t xml:space="preserve">Managed the design and implementation of chemical processes for [specific industry, e.g., pharmaceuticals or petrochemicals], ensuring compliance with Spain’s environmental regulations (e.g., RD 1084/2007).</w:t>
      </w:r>
    </w:p>
    <w:p>
      <w:pPr>
        <w:numPr>
          <w:ilvl w:val="0"/>
          <w:numId w:val="1004"/>
        </w:numPr>
        <w:pStyle w:val="Compact"/>
      </w:pPr>
      <w:r>
        <w:t xml:space="preserve">Collaborated with cross-functional teams to optimize production efficiency, reducing energy consumption by [X]% and improving product yield by [Y]%.</w:t>
      </w:r>
    </w:p>
    <w:p>
      <w:pPr>
        <w:numPr>
          <w:ilvl w:val="0"/>
          <w:numId w:val="1004"/>
        </w:numPr>
        <w:pStyle w:val="Compact"/>
      </w:pPr>
      <w:r>
        <w:t xml:space="preserve">Conducted risk assessments and safety audits to maintain ISO 14001 and OHSAS 18001 standards in industrial facilities across Catalonia.</w:t>
      </w:r>
    </w:p>
    <w:p>
      <w:pPr>
        <w:numPr>
          <w:ilvl w:val="0"/>
          <w:numId w:val="1004"/>
        </w:numPr>
        <w:pStyle w:val="Compact"/>
      </w:pPr>
      <w:r>
        <w:t xml:space="preserve">Developed training programs for operational staff on hazardous material handling, contributing to a [X]% decrease in workplace incidents.</w:t>
      </w:r>
    </w:p>
    <w:bookmarkEnd w:id="24"/>
    <w:bookmarkStart w:id="25" w:name="process-engineer-intern"/>
    <w:p>
      <w:pPr>
        <w:pStyle w:val="Heading3"/>
      </w:pPr>
      <w:r>
        <w:t xml:space="preserve">Process Engineer Intern</w:t>
      </w:r>
    </w:p>
    <w:p>
      <w:pPr>
        <w:pStyle w:val="FirstParagraph"/>
      </w:pPr>
      <w:r>
        <w:rPr>
          <w:bCs/>
          <w:b/>
        </w:rPr>
        <w:t xml:space="preserve">[Another Company Name]</w:t>
      </w:r>
      <w:r>
        <w:t xml:space="preserve">, Barcelona, Spain</w:t>
      </w:r>
    </w:p>
    <w:p>
      <w:pPr>
        <w:pStyle w:val="BodyText"/>
      </w:pPr>
      <w:r>
        <w:t xml:space="preserve">Employment Period: [Start Date] – [End Date]</w:t>
      </w:r>
    </w:p>
    <w:p>
      <w:pPr>
        <w:numPr>
          <w:ilvl w:val="0"/>
          <w:numId w:val="1005"/>
        </w:numPr>
        <w:pStyle w:val="Compact"/>
      </w:pPr>
      <w:r>
        <w:t xml:space="preserve">Supported the development of a new catalytic reactor system for [specific application, e.g., CO2 capture or biofuel production], aligning with Spain’s renewable energy goals.</w:t>
      </w:r>
    </w:p>
    <w:p>
      <w:pPr>
        <w:numPr>
          <w:ilvl w:val="0"/>
          <w:numId w:val="1005"/>
        </w:numPr>
        <w:pStyle w:val="Compact"/>
      </w:pPr>
      <w:r>
        <w:t xml:space="preserve">Analyzed data from pilot-scale experiments to recommend process modifications, resulting in a [X]% improvement in reaction efficiency.</w:t>
      </w:r>
    </w:p>
    <w:p>
      <w:pPr>
        <w:numPr>
          <w:ilvl w:val="0"/>
          <w:numId w:val="1005"/>
        </w:numPr>
        <w:pStyle w:val="Compact"/>
      </w:pPr>
      <w:r>
        <w:t xml:space="preserve">Prepared technical reports and presentations for internal stakeholders, enhancing communication between engineering and management teams.</w:t>
      </w:r>
    </w:p>
    <w:bookmarkEnd w:id="25"/>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Process simulation (Aspen Plus, HYSYS), chemical plant design, CFD modeling, and analytical techniques (GC-MS, HPLC).</w:t>
      </w:r>
    </w:p>
    <w:p>
      <w:pPr>
        <w:numPr>
          <w:ilvl w:val="0"/>
          <w:numId w:val="1006"/>
        </w:numPr>
        <w:pStyle w:val="Compact"/>
      </w:pPr>
      <w:r>
        <w:rPr>
          <w:bCs/>
          <w:b/>
        </w:rPr>
        <w:t xml:space="preserve">Safety &amp; Compliance:</w:t>
      </w:r>
      <w:r>
        <w:t xml:space="preserve"> </w:t>
      </w:r>
      <w:r>
        <w:t xml:space="preserve">Knowledge of Spanish industrial safety laws (LO 31/1995), CE marking standards, and EPA guidelines for hazardous substances.</w:t>
      </w:r>
    </w:p>
    <w:p>
      <w:pPr>
        <w:numPr>
          <w:ilvl w:val="0"/>
          <w:numId w:val="1006"/>
        </w:numPr>
        <w:pStyle w:val="Compact"/>
      </w:pPr>
      <w:r>
        <w:rPr>
          <w:bCs/>
          <w:b/>
        </w:rPr>
        <w:t xml:space="preserve">Software:</w:t>
      </w:r>
      <w:r>
        <w:t xml:space="preserve"> </w:t>
      </w:r>
      <w:r>
        <w:t xml:space="preserve">AutoCAD, MATLAB, SAP ERP, and Microsoft Office Suite.</w:t>
      </w:r>
    </w:p>
    <w:p>
      <w:pPr>
        <w:numPr>
          <w:ilvl w:val="0"/>
          <w:numId w:val="1006"/>
        </w:numPr>
        <w:pStyle w:val="Compact"/>
      </w:pPr>
      <w:r>
        <w:rPr>
          <w:bCs/>
          <w:b/>
        </w:rPr>
        <w:t xml:space="preserve">Languages:</w:t>
      </w:r>
      <w:r>
        <w:t xml:space="preserve"> </w:t>
      </w:r>
      <w:r>
        <w:t xml:space="preserve">Native Spanish (Catalan as a second language), fluent in English with technical writing proficiency.</w:t>
      </w:r>
    </w:p>
    <w:bookmarkEnd w:id="27"/>
    <w:bookmarkStart w:id="28" w:name="professional-development"/>
    <w:p>
      <w:pPr>
        <w:pStyle w:val="Heading2"/>
      </w:pPr>
      <w:r>
        <w:t xml:space="preserve">Professional Development</w:t>
      </w:r>
    </w:p>
    <w:p>
      <w:pPr>
        <w:numPr>
          <w:ilvl w:val="0"/>
          <w:numId w:val="1007"/>
        </w:numPr>
        <w:pStyle w:val="Compact"/>
      </w:pPr>
      <w:r>
        <w:rPr>
          <w:bCs/>
          <w:b/>
        </w:rPr>
        <w:t xml:space="preserve">Membership:</w:t>
      </w:r>
      <w:r>
        <w:t xml:space="preserve"> </w:t>
      </w:r>
      <w:r>
        <w:t xml:space="preserve">Member of the Spanish Chemical Society (SEQC) and the Barcelona Chapter of AIChE (American Institute of Chemical Engineers).</w:t>
      </w:r>
    </w:p>
    <w:p>
      <w:pPr>
        <w:numPr>
          <w:ilvl w:val="0"/>
          <w:numId w:val="1007"/>
        </w:numPr>
        <w:pStyle w:val="Compact"/>
      </w:pPr>
      <w:r>
        <w:rPr>
          <w:bCs/>
          <w:b/>
        </w:rPr>
        <w:t xml:space="preserve">Certifications:</w:t>
      </w:r>
      <w:r>
        <w:t xml:space="preserve"> </w:t>
      </w:r>
      <w:r>
        <w:t xml:space="preserve">OSHA 30-Hour General Industry Certification, ISO 14001 Lead Auditor, and SAP Process Integration Training.</w:t>
      </w:r>
    </w:p>
    <w:p>
      <w:pPr>
        <w:numPr>
          <w:ilvl w:val="0"/>
          <w:numId w:val="1007"/>
        </w:numPr>
        <w:pStyle w:val="Compact"/>
      </w:pPr>
      <w:r>
        <w:rPr>
          <w:bCs/>
          <w:b/>
        </w:rPr>
        <w:t xml:space="preserve">Conferences:</w:t>
      </w:r>
      <w:r>
        <w:t xml:space="preserve"> </w:t>
      </w:r>
      <w:r>
        <w:t xml:space="preserve">Presented research on sustainable chemical processes at the International Conference on Chemical Engineering (ICCE) in Spain (2023).</w:t>
      </w:r>
    </w:p>
    <w:bookmarkEnd w:id="28"/>
    <w:bookmarkStart w:id="31" w:name="projects-and-contributions"/>
    <w:p>
      <w:pPr>
        <w:pStyle w:val="Heading2"/>
      </w:pPr>
      <w:r>
        <w:t xml:space="preserve">Projects and Contributions</w:t>
      </w:r>
    </w:p>
    <w:bookmarkStart w:id="29" w:name="X4431d080c4a7f4ae1709a2cdd7a1fa80ec18d2c"/>
    <w:p>
      <w:pPr>
        <w:pStyle w:val="Heading3"/>
      </w:pPr>
      <w:r>
        <w:t xml:space="preserve">Sustainable Waste Management System for Barcelona Industries</w:t>
      </w:r>
    </w:p>
    <w:p>
      <w:pPr>
        <w:pStyle w:val="FirstParagraph"/>
      </w:pPr>
      <w:r>
        <w:rPr>
          <w:bCs/>
          <w:b/>
        </w:rPr>
        <w:t xml:space="preserve">Role:</w:t>
      </w:r>
      <w:r>
        <w:t xml:space="preserve"> </w:t>
      </w:r>
      <w:r>
        <w:t xml:space="preserve">Lead Engineer</w:t>
      </w:r>
    </w:p>
    <w:p>
      <w:pPr>
        <w:numPr>
          <w:ilvl w:val="0"/>
          <w:numId w:val="1008"/>
        </w:numPr>
        <w:pStyle w:val="Compact"/>
      </w:pPr>
      <w:r>
        <w:t xml:space="preserve">Designed a closed-loop recycling system for industrial wastewater, reducing freshwater consumption by [X]% in partner factories.</w:t>
      </w:r>
    </w:p>
    <w:p>
      <w:pPr>
        <w:numPr>
          <w:ilvl w:val="0"/>
          <w:numId w:val="1008"/>
        </w:numPr>
        <w:pStyle w:val="Compact"/>
      </w:pPr>
      <w:r>
        <w:t xml:space="preserve">Collaborated with local authorities to secure funding under Spain’s National Circular Economy Strategy (2020–2030).</w:t>
      </w:r>
    </w:p>
    <w:bookmarkEnd w:id="29"/>
    <w:bookmarkStart w:id="30" w:name="X127b78f812c98cc09e1fc6282d3e20c3692537d"/>
    <w:p>
      <w:pPr>
        <w:pStyle w:val="Heading3"/>
      </w:pPr>
      <w:r>
        <w:t xml:space="preserve">Renewable Energy Initiative: Bioethanol Production</w:t>
      </w:r>
    </w:p>
    <w:p>
      <w:pPr>
        <w:pStyle w:val="FirstParagraph"/>
      </w:pPr>
      <w:r>
        <w:rPr>
          <w:bCs/>
          <w:b/>
        </w:rPr>
        <w:t xml:space="preserve">Role:</w:t>
      </w:r>
      <w:r>
        <w:t xml:space="preserve"> </w:t>
      </w:r>
      <w:r>
        <w:t xml:space="preserve">Project Coordinator</w:t>
      </w:r>
    </w:p>
    <w:p>
      <w:pPr>
        <w:numPr>
          <w:ilvl w:val="0"/>
          <w:numId w:val="1009"/>
        </w:numPr>
        <w:pStyle w:val="Compact"/>
      </w:pPr>
      <w:r>
        <w:t xml:space="preserve">Oversaw the pilot plant development for converting agricultural waste into bioethanol, supporting Spain’s renewable energy targets.</w:t>
      </w:r>
    </w:p>
    <w:p>
      <w:pPr>
        <w:numPr>
          <w:ilvl w:val="0"/>
          <w:numId w:val="1009"/>
        </w:numPr>
        <w:pStyle w:val="Compact"/>
      </w:pPr>
      <w:r>
        <w:t xml:space="preserve">Published a technical report in the *Journal of Sustainable Chemistry*, highlighting cost-effective methods for biomass conversion.</w:t>
      </w:r>
    </w:p>
    <w:bookmarkEnd w:id="30"/>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Chemical Engineer in Spain Barcelona, emphasizing technical expertise, compliance with local regulations, and alignment with the region’s industrial and environmental goals.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 | Spain Barcelona</dc:title>
  <dc:creator/>
  <dc:language>en</dc:language>
  <cp:keywords/>
  <dcterms:created xsi:type="dcterms:W3CDTF">2026-07-21T05:10:41Z</dcterms:created>
  <dcterms:modified xsi:type="dcterms:W3CDTF">2026-07-21T05:10:41Z</dcterms:modified>
</cp:coreProperties>
</file>

<file path=docProps/custom.xml><?xml version="1.0" encoding="utf-8"?>
<Properties xmlns="http://schemas.openxmlformats.org/officeDocument/2006/custom-properties" xmlns:vt="http://schemas.openxmlformats.org/officeDocument/2006/docPropsVTypes"/>
</file>