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Mwakilasa</w:t>
      </w:r>
      <w:r>
        <w:br/>
      </w:r>
      <w:r>
        <w:rPr>
          <w:bCs/>
          <w:b/>
        </w:rPr>
        <w:t xml:space="preserve">Email:</w:t>
      </w:r>
      <w:r>
        <w:t xml:space="preserve"> </w:t>
      </w:r>
      <w:r>
        <w:t xml:space="preserve">john.mwakilasa@example.com</w:t>
      </w:r>
      <w:r>
        <w:br/>
      </w:r>
      <w:r>
        <w:rPr>
          <w:bCs/>
          <w:b/>
        </w:rPr>
        <w:t xml:space="preserve">Phone:</w:t>
      </w:r>
      <w:r>
        <w:t xml:space="preserve"> </w:t>
      </w:r>
      <w:r>
        <w:t xml:space="preserve">+255 789 123 456</w:t>
      </w:r>
      <w:r>
        <w:br/>
      </w:r>
      <w:r>
        <w:rPr>
          <w:bCs/>
          <w:b/>
        </w:rPr>
        <w:t xml:space="preserve">Address:</w:t>
      </w:r>
      <w:r>
        <w:t xml:space="preserve"> </w:t>
      </w:r>
      <w:r>
        <w:t xml:space="preserve">Dar es Salaam, Tanzania (e.g., Mlima Road, Kigamboni)</w:t>
      </w:r>
    </w:p>
    <w:bookmarkEnd w:id="20"/>
    <w:bookmarkStart w:id="21" w:name="professional-summary"/>
    <w:p>
      <w:pPr>
        <w:pStyle w:val="Heading2"/>
      </w:pPr>
      <w:r>
        <w:t xml:space="preserve">Professional Summary</w:t>
      </w:r>
    </w:p>
    <w:p>
      <w:pPr>
        <w:pStyle w:val="FirstParagraph"/>
      </w:pPr>
      <w:r>
        <w:t xml:space="preserve">A highly motivated Chemical Engineer with over 8 years of experience in process optimization, plant design, and sustainable resource management. Specialized in delivering innovative solutions for industries in Tanzania Dar es Salaam and beyond. Committed to advancing chemical engineering practices that align with local economic development goals and environmental sustainability. Proven expertise in project management, safety protocols, and collaboration with cross-functional teams to achieve operational excellence.</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Chemical Engineering</w:t>
      </w:r>
      <w:r>
        <w:t xml:space="preserve">, Sokoine University of Agriculture (SUA), Morogoro, Tanzania</w:t>
      </w:r>
      <w:r>
        <w:br/>
      </w:r>
      <w:r>
        <w:t xml:space="preserve">Graduated: 2015</w:t>
      </w:r>
    </w:p>
    <w:p>
      <w:pPr>
        <w:numPr>
          <w:ilvl w:val="0"/>
          <w:numId w:val="1001"/>
        </w:numPr>
        <w:pStyle w:val="Compact"/>
      </w:pPr>
      <w:r>
        <w:rPr>
          <w:bCs/>
          <w:b/>
        </w:rPr>
        <w:t xml:space="preserve">Master of Science in Process Engineering</w:t>
      </w:r>
      <w:r>
        <w:t xml:space="preserve">, University of Dar es Salaam, Tanzania</w:t>
      </w:r>
      <w:r>
        <w:br/>
      </w:r>
      <w:r>
        <w:t xml:space="preserve">Graduated: 2018</w:t>
      </w:r>
    </w:p>
    <w:bookmarkEnd w:id="22"/>
    <w:bookmarkStart w:id="26" w:name="work-experience"/>
    <w:p>
      <w:pPr>
        <w:pStyle w:val="Heading2"/>
      </w:pPr>
      <w:r>
        <w:t xml:space="preserve">Work Experience</w:t>
      </w:r>
    </w:p>
    <w:bookmarkStart w:id="23" w:name="senior-chemical-engineer"/>
    <w:p>
      <w:pPr>
        <w:pStyle w:val="Heading3"/>
      </w:pPr>
      <w:r>
        <w:t xml:space="preserve">Senior Chemical Engineer</w:t>
      </w:r>
    </w:p>
    <w:p>
      <w:pPr>
        <w:pStyle w:val="FirstParagraph"/>
      </w:pPr>
      <w:r>
        <w:rPr>
          <w:bCs/>
          <w:b/>
        </w:rPr>
        <w:t xml:space="preserve">Tanzania Oil Refining Company (TORC)</w:t>
      </w:r>
      <w:r>
        <w:t xml:space="preserve">, Dar es Salaam, Tanzania</w:t>
      </w:r>
      <w:r>
        <w:br/>
      </w:r>
      <w:r>
        <w:t xml:space="preserve">January 2020 – Present</w:t>
      </w:r>
    </w:p>
    <w:p>
      <w:pPr>
        <w:numPr>
          <w:ilvl w:val="0"/>
          <w:numId w:val="1002"/>
        </w:numPr>
        <w:pStyle w:val="Compact"/>
      </w:pPr>
      <w:r>
        <w:t xml:space="preserve">Managed the design and optimization of crude oil refining processes to improve efficiency and reduce operational costs by 15%.</w:t>
      </w:r>
    </w:p>
    <w:p>
      <w:pPr>
        <w:numPr>
          <w:ilvl w:val="0"/>
          <w:numId w:val="1002"/>
        </w:numPr>
        <w:pStyle w:val="Compact"/>
      </w:pPr>
      <w:r>
        <w:t xml:space="preserve">Led a team of 10 engineers in implementing safety protocols compliant with Tanzania’s National Fire Service standards.</w:t>
      </w:r>
    </w:p>
    <w:p>
      <w:pPr>
        <w:numPr>
          <w:ilvl w:val="0"/>
          <w:numId w:val="1002"/>
        </w:numPr>
        <w:pStyle w:val="Compact"/>
      </w:pPr>
      <w:r>
        <w:t xml:space="preserve">Collaborated with local suppliers to source raw materials, ensuring adherence to quality control benchmarks for petroleum products.</w:t>
      </w:r>
    </w:p>
    <w:bookmarkEnd w:id="23"/>
    <w:bookmarkStart w:id="24" w:name="process-engineer"/>
    <w:p>
      <w:pPr>
        <w:pStyle w:val="Heading3"/>
      </w:pPr>
      <w:r>
        <w:t xml:space="preserve">Process Engineer</w:t>
      </w:r>
    </w:p>
    <w:p>
      <w:pPr>
        <w:pStyle w:val="FirstParagraph"/>
      </w:pPr>
      <w:r>
        <w:rPr>
          <w:bCs/>
          <w:b/>
        </w:rPr>
        <w:t xml:space="preserve">Bunge Tanzania Limited</w:t>
      </w:r>
      <w:r>
        <w:t xml:space="preserve">, Dar es Salaam, Tanzania</w:t>
      </w:r>
      <w:r>
        <w:br/>
      </w:r>
      <w:r>
        <w:t xml:space="preserve">July 2016 – December 2019</w:t>
      </w:r>
    </w:p>
    <w:p>
      <w:pPr>
        <w:numPr>
          <w:ilvl w:val="0"/>
          <w:numId w:val="1003"/>
        </w:numPr>
        <w:pStyle w:val="Compact"/>
      </w:pPr>
      <w:r>
        <w:t xml:space="preserve">Optimized sugar refining processes, resulting in a 12% increase in production capacity.</w:t>
      </w:r>
    </w:p>
    <w:bookmarkEnd w:id="24"/>
    <w:bookmarkStart w:id="25" w:name="internship"/>
    <w:p>
      <w:pPr>
        <w:pStyle w:val="Heading3"/>
      </w:pPr>
      <w:r>
        <w:t xml:space="preserve">Internship</w:t>
      </w:r>
    </w:p>
    <w:p>
      <w:pPr>
        <w:pStyle w:val="FirstParagraph"/>
      </w:pPr>
      <w:r>
        <w:rPr>
          <w:bCs/>
          <w:b/>
        </w:rPr>
        <w:t xml:space="preserve">National Institute for Medical Research (NIMR)</w:t>
      </w:r>
      <w:r>
        <w:t xml:space="preserve">, Dar es Salaam, Tanzania</w:t>
      </w:r>
      <w:r>
        <w:br/>
      </w:r>
      <w:r>
        <w:t xml:space="preserve">June 2014 – August 2014</w:t>
      </w:r>
    </w:p>
    <w:bookmarkEnd w:id="25"/>
    <w:bookmarkEnd w:id="26"/>
    <w:bookmarkStart w:id="27" w:name="key-skills"/>
    <w:p>
      <w:pPr>
        <w:pStyle w:val="Heading2"/>
      </w:pPr>
      <w:r>
        <w:t xml:space="preserve">Key Skills</w:t>
      </w:r>
    </w:p>
    <w:p>
      <w:pPr>
        <w:numPr>
          <w:ilvl w:val="0"/>
          <w:numId w:val="1005"/>
        </w:numPr>
        <w:pStyle w:val="Compact"/>
      </w:pPr>
      <w:r>
        <w:t xml:space="preserve">Process design and simulation (Aspen Plus, HYSYS)</w:t>
      </w:r>
    </w:p>
    <w:p>
      <w:pPr>
        <w:numPr>
          <w:ilvl w:val="0"/>
          <w:numId w:val="1005"/>
        </w:numPr>
        <w:pStyle w:val="Compact"/>
      </w:pPr>
      <w:r>
        <w:t xml:space="preserve">Safety management systems (OSHA, ISO 45001)</w:t>
      </w:r>
    </w:p>
    <w:p>
      <w:pPr>
        <w:numPr>
          <w:ilvl w:val="0"/>
          <w:numId w:val="1005"/>
        </w:numPr>
        <w:pStyle w:val="Compact"/>
      </w:pPr>
      <w:r>
        <w:t xml:space="preserve">Chemical plant operation and troubleshooting</w:t>
      </w:r>
    </w:p>
    <w:p>
      <w:pPr>
        <w:numPr>
          <w:ilvl w:val="0"/>
          <w:numId w:val="1005"/>
        </w:numPr>
        <w:pStyle w:val="Compact"/>
      </w:pPr>
      <w:r>
        <w:t xml:space="preserve">Report writing and technical documentation</w:t>
      </w:r>
    </w:p>
    <w:bookmarkEnd w:id="27"/>
    <w:bookmarkStart w:id="28" w:name="certifications-training"/>
    <w:p>
      <w:pPr>
        <w:pStyle w:val="Heading2"/>
      </w:pPr>
      <w:r>
        <w:t xml:space="preserve">Certifications &amp; Training</w:t>
      </w:r>
    </w:p>
    <w:p>
      <w:pPr>
        <w:numPr>
          <w:ilvl w:val="0"/>
          <w:numId w:val="1006"/>
        </w:numPr>
        <w:pStyle w:val="Compact"/>
      </w:pPr>
      <w:r>
        <w:t xml:space="preserve">PMP (Project Management Professional) Certification, 2019</w:t>
      </w:r>
    </w:p>
    <w:p>
      <w:pPr>
        <w:numPr>
          <w:ilvl w:val="0"/>
          <w:numId w:val="1006"/>
        </w:numPr>
        <w:pStyle w:val="Compact"/>
      </w:pPr>
      <w:r>
        <w:t xml:space="preserve">OSHA 30-Hour General Industry Certification, 2018</w:t>
      </w:r>
    </w:p>
    <w:p>
      <w:pPr>
        <w:numPr>
          <w:ilvl w:val="0"/>
          <w:numId w:val="1006"/>
        </w:numPr>
        <w:pStyle w:val="Compact"/>
      </w:pPr>
      <w:r>
        <w:t xml:space="preserve">Advanced Process Safety Management Workshop, Tanzania Chemical Society, 2017</w:t>
      </w:r>
    </w:p>
    <w:bookmarkEnd w:id="28"/>
    <w:bookmarkStart w:id="29" w:name="projects-achievements"/>
    <w:p>
      <w:pPr>
        <w:pStyle w:val="Heading2"/>
      </w:pPr>
      <w:r>
        <w:t xml:space="preserve">Projects &amp; Achievements</w:t>
      </w:r>
    </w:p>
    <w:p>
      <w:pPr>
        <w:pStyle w:val="FirstParagraph"/>
      </w:pPr>
      <w:r>
        <w:rPr>
          <w:bCs/>
          <w:b/>
        </w:rPr>
        <w:t xml:space="preserve">Sustainable Waste-to-Energy Initiative (Dar es Salaam)</w:t>
      </w:r>
      <w:r>
        <w:br/>
      </w:r>
      <w:r>
        <w:t xml:space="preserve">Developed a pilot project to convert organic waste into biogas, reducing landfill dependency by 30% in a local municipality. Partnered with the Dar es Salaam City Council to secure funding and implement the system.</w:t>
      </w:r>
    </w:p>
    <w:p>
      <w:pPr>
        <w:pStyle w:val="BodyText"/>
      </w:pPr>
      <w:r>
        <w:rPr>
          <w:bCs/>
          <w:b/>
        </w:rPr>
        <w:t xml:space="preserve">Water Treatment Plant Optimization</w:t>
      </w:r>
      <w:r>
        <w:br/>
      </w:r>
      <w:r>
        <w:t xml:space="preserve">Led a team to redesign a municipal water treatment plant in Tanga, Tanzania, improving filtration efficiency by 25% and reducing chemical usage by 18%.</w:t>
      </w:r>
    </w:p>
    <w:bookmarkEnd w:id="29"/>
    <w:bookmarkStart w:id="30" w:name="professional-affiliations"/>
    <w:p>
      <w:pPr>
        <w:pStyle w:val="Heading2"/>
      </w:pPr>
      <w:r>
        <w:t xml:space="preserve">Professional Affiliations</w:t>
      </w:r>
    </w:p>
    <w:p>
      <w:pPr>
        <w:numPr>
          <w:ilvl w:val="0"/>
          <w:numId w:val="1007"/>
        </w:numPr>
        <w:pStyle w:val="Compact"/>
      </w:pPr>
      <w:r>
        <w:t xml:space="preserve">Tanzania Chemical Society (TCS), Member since 2016</w:t>
      </w:r>
    </w:p>
    <w:p>
      <w:pPr>
        <w:numPr>
          <w:ilvl w:val="0"/>
          <w:numId w:val="1007"/>
        </w:numPr>
        <w:pStyle w:val="Compact"/>
      </w:pPr>
      <w:r>
        <w:t xml:space="preserve">American Institute of Chemical Engineers (AIChE), Affiliate Member</w:t>
      </w:r>
    </w:p>
    <w:bookmarkEnd w:id="30"/>
    <w:bookmarkStart w:id="31" w:name="languages"/>
    <w:p>
      <w:pPr>
        <w:pStyle w:val="Heading2"/>
      </w:pPr>
      <w:r>
        <w:t xml:space="preserve">Languages</w:t>
      </w:r>
    </w:p>
    <w:p>
      <w:pPr>
        <w:numPr>
          <w:ilvl w:val="0"/>
          <w:numId w:val="1008"/>
        </w:numPr>
        <w:pStyle w:val="Compact"/>
      </w:pPr>
      <w:r>
        <w:t xml:space="preserve">English – Fluent</w:t>
      </w:r>
    </w:p>
    <w:p>
      <w:pPr>
        <w:numPr>
          <w:ilvl w:val="0"/>
          <w:numId w:val="1008"/>
        </w:numPr>
        <w:pStyle w:val="Compact"/>
      </w:pPr>
      <w:r>
        <w:t xml:space="preserve">Swahili – Proficient</w:t>
      </w:r>
    </w:p>
    <w:bookmarkEnd w:id="31"/>
    <w:bookmarkStart w:id="32" w:name="references"/>
    <w:p>
      <w:pPr>
        <w:pStyle w:val="Heading2"/>
      </w:pPr>
      <w:r>
        <w:t xml:space="preserve">References</w:t>
      </w:r>
    </w:p>
    <w:p>
      <w:pPr>
        <w:pStyle w:val="FirstParagraph"/>
      </w:pPr>
      <w:r>
        <w:t xml:space="preserve">Available upon request. Contact: john.mwakilasa@example.com or +255 789 123 456.</w:t>
      </w:r>
    </w:p>
    <w:p>
      <w:pPr>
        <w:pStyle w:val="BodyText"/>
      </w:pPr>
      <w:r>
        <w:rPr>
          <w:bCs/>
          <w:b/>
        </w:rPr>
        <w:t xml:space="preserve">Curriculum Vitae for Chemical Engineer in Tanzania Dar es Salaam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Tanzania Dar es Salaam</dc:title>
  <dc:creator/>
  <dc:language>en</dc:language>
  <cp:keywords/>
  <dcterms:created xsi:type="dcterms:W3CDTF">2026-07-21T14:47:41Z</dcterms:created>
  <dcterms:modified xsi:type="dcterms:W3CDTF">2026-07-21T14:47:41Z</dcterms:modified>
</cp:coreProperties>
</file>

<file path=docProps/custom.xml><?xml version="1.0" encoding="utf-8"?>
<Properties xmlns="http://schemas.openxmlformats.org/officeDocument/2006/custom-properties" xmlns:vt="http://schemas.openxmlformats.org/officeDocument/2006/docPropsVTypes"/>
</file>