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linkedin.com/in/johnkato-chemicalengineer</w:t>
      </w:r>
    </w:p>
    <w:bookmarkStart w:id="20" w:name="professional-summary"/>
    <w:p>
      <w:pPr>
        <w:pStyle w:val="Heading2"/>
      </w:pPr>
      <w:r>
        <w:t xml:space="preserve">Professional Summary</w:t>
      </w:r>
    </w:p>
    <w:p>
      <w:pPr>
        <w:pStyle w:val="FirstParagraph"/>
      </w:pPr>
      <w:r>
        <w:t xml:space="preserve">A dedicated and accomplished Chemical Engineer with over a decade of experience in Uganda Kampala, specializing in process optimization, environmental sustainability, and industrial development. Proven track record of delivering innovative solutions to challenges in the chemical industry, energy sector, and water treatment projects across Uganda. Committed to advancing technological growth in Kampala while adhering to global standards tailored for local contexts.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Makerere University, Kampala, Uganda</w:t>
      </w:r>
      <w:r>
        <w:br/>
      </w:r>
      <w:r>
        <w:t xml:space="preserve">Graduated: June 2010</w:t>
      </w:r>
      <w:r>
        <w:br/>
      </w:r>
      <w:r>
        <w:t xml:space="preserve">Relevant coursework: Process Dynamics and Control, Environmental Engineering, Thermodynamics, and Industrial Chemistry. Honored with the Dean's List for academic excellence.</w:t>
      </w:r>
    </w:p>
    <w:bookmarkEnd w:id="21"/>
    <w:bookmarkStart w:id="22" w:name="X3ddd60f559f740d429a98b346b64cea91e5845c"/>
    <w:p>
      <w:pPr>
        <w:pStyle w:val="Heading3"/>
      </w:pPr>
      <w:r>
        <w:t xml:space="preserve">Master of Science in Chemical Engineering</w:t>
      </w:r>
    </w:p>
    <w:p>
      <w:pPr>
        <w:pStyle w:val="FirstParagraph"/>
      </w:pPr>
      <w:r>
        <w:rPr>
          <w:bCs/>
          <w:b/>
        </w:rPr>
        <w:t xml:space="preserve">University of Nairobi, Kenya (with exchange program at Makerere University)</w:t>
      </w:r>
      <w:r>
        <w:br/>
      </w:r>
      <w:r>
        <w:t xml:space="preserve">Graduated: December 2014</w:t>
      </w:r>
      <w:r>
        <w:br/>
      </w:r>
      <w:r>
        <w:t xml:space="preserve">Research focus: Sustainable chemical processes for rural energy solutions in Uganda. Published a paper on solar-powered water purification systems in the East African Journal of Engineering.</w:t>
      </w:r>
    </w:p>
    <w:bookmarkEnd w:id="22"/>
    <w:bookmarkEnd w:id="23"/>
    <w:bookmarkStart w:id="27" w:name="work-experience"/>
    <w:p>
      <w:pPr>
        <w:pStyle w:val="Heading2"/>
      </w:pPr>
      <w:r>
        <w:t xml:space="preserve">Work Experience</w:t>
      </w:r>
    </w:p>
    <w:bookmarkStart w:id="24" w:name="senior-chemical-engineer"/>
    <w:p>
      <w:pPr>
        <w:pStyle w:val="Heading3"/>
      </w:pPr>
      <w:r>
        <w:t xml:space="preserve">Senior Chemical Engineer</w:t>
      </w:r>
    </w:p>
    <w:p>
      <w:pPr>
        <w:pStyle w:val="FirstParagraph"/>
      </w:pPr>
      <w:r>
        <w:rPr>
          <w:bCs/>
          <w:b/>
        </w:rPr>
        <w:t xml:space="preserve">Kampala Industrial Solutions Ltd., Uganda</w:t>
      </w:r>
      <w:r>
        <w:br/>
      </w:r>
      <w:r>
        <w:t xml:space="preserve">January 2018 – Present</w:t>
      </w:r>
      <w:r>
        <w:br/>
      </w:r>
      <w:r>
        <w:t xml:space="preserve">- Led a team of 15 engineers to design and implement a wastewater treatment plant in Kampala, serving over 50,000 residents. The project reduced waterborne diseases by 40% within two years.</w:t>
      </w:r>
      <w:r>
        <w:br/>
      </w:r>
      <w:r>
        <w:t xml:space="preserve">- Optimized chemical production processes for a local fertilizer company, increasing efficiency by 25% and reducing costs by $2 million annually.</w:t>
      </w:r>
      <w:r>
        <w:br/>
      </w:r>
      <w:r>
        <w:t xml:space="preserve">- Collaborated with NGOs in Uganda to develop low-cost biogas systems for rural communities in Kampala’s outskirts.</w:t>
      </w:r>
    </w:p>
    <w:bookmarkEnd w:id="24"/>
    <w:bookmarkStart w:id="25" w:name="chemical-engineer"/>
    <w:p>
      <w:pPr>
        <w:pStyle w:val="Heading3"/>
      </w:pPr>
      <w:r>
        <w:t xml:space="preserve">Chemical Engineer</w:t>
      </w:r>
    </w:p>
    <w:p>
      <w:pPr>
        <w:pStyle w:val="FirstParagraph"/>
      </w:pPr>
      <w:r>
        <w:rPr>
          <w:bCs/>
          <w:b/>
        </w:rPr>
        <w:t xml:space="preserve">Uganda National Oil Company (UNOC)</w:t>
      </w:r>
      <w:r>
        <w:br/>
      </w:r>
      <w:r>
        <w:t xml:space="preserve">May 2012 – December 2017</w:t>
      </w:r>
      <w:r>
        <w:br/>
      </w:r>
      <w:r>
        <w:t xml:space="preserve">- Participated in the development of a crude oil refining pilot plant in Hoima, Uganda. Ensured compliance with environmental regulations while maximizing yield.</w:t>
      </w:r>
      <w:r>
        <w:br/>
      </w:r>
      <w:r>
        <w:t xml:space="preserve">- Conducted safety audits and trained staff on OSHA standards, resulting in zero major accidents during tenure.</w:t>
      </w:r>
      <w:r>
        <w:br/>
      </w:r>
      <w:r>
        <w:t xml:space="preserve">- Analyzed chemical compositions of local resources to support national energy policies.</w:t>
      </w:r>
    </w:p>
    <w:bookmarkEnd w:id="25"/>
    <w:bookmarkStart w:id="26" w:name="internship"/>
    <w:p>
      <w:pPr>
        <w:pStyle w:val="Heading3"/>
      </w:pPr>
      <w:r>
        <w:t xml:space="preserve">Internship</w:t>
      </w:r>
    </w:p>
    <w:p>
      <w:pPr>
        <w:pStyle w:val="FirstParagraph"/>
      </w:pPr>
      <w:r>
        <w:rPr>
          <w:bCs/>
          <w:b/>
        </w:rPr>
        <w:t xml:space="preserve">Kampala Water and Sewerage Company (KWSC)</w:t>
      </w:r>
      <w:r>
        <w:br/>
      </w:r>
      <w:r>
        <w:t xml:space="preserve">June 2010 – August 2010</w:t>
      </w:r>
      <w:r>
        <w:br/>
      </w:r>
      <w:r>
        <w:t xml:space="preserve">- Assisted in the maintenance of water purification systems, improving filtration efficiency by 15%.</w:t>
      </w:r>
      <w:r>
        <w:br/>
      </w:r>
      <w:r>
        <w:t xml:space="preserve">- Supported the design of a new pipeline network to reduce water loss in Kampala’s central districts.</w:t>
      </w:r>
    </w:p>
    <w:bookmarkEnd w:id="26"/>
    <w:bookmarkEnd w:id="27"/>
    <w:bookmarkStart w:id="28" w:name="skills"/>
    <w:p>
      <w:pPr>
        <w:pStyle w:val="Heading2"/>
      </w:pPr>
      <w:r>
        <w:t xml:space="preserve">Skills</w:t>
      </w:r>
    </w:p>
    <w:p>
      <w:pPr>
        <w:numPr>
          <w:ilvl w:val="0"/>
          <w:numId w:val="1001"/>
        </w:numPr>
        <w:pStyle w:val="Compact"/>
      </w:pPr>
      <w:r>
        <w:t xml:space="preserve">Process Design and Simulation (AutoCAD, Aspen Plus)</w:t>
      </w:r>
    </w:p>
    <w:p>
      <w:pPr>
        <w:numPr>
          <w:ilvl w:val="0"/>
          <w:numId w:val="1001"/>
        </w:numPr>
        <w:pStyle w:val="Compact"/>
      </w:pPr>
      <w:r>
        <w:t xml:space="preserve">Environmental Compliance and Waste Management</w:t>
      </w:r>
    </w:p>
    <w:p>
      <w:pPr>
        <w:numPr>
          <w:ilvl w:val="0"/>
          <w:numId w:val="1001"/>
        </w:numPr>
        <w:pStyle w:val="Compact"/>
      </w:pPr>
      <w:r>
        <w:t xml:space="preserve">Chemical Plant Safety and Risk Assessment</w:t>
      </w:r>
    </w:p>
    <w:p>
      <w:pPr>
        <w:numPr>
          <w:ilvl w:val="0"/>
          <w:numId w:val="1001"/>
        </w:numPr>
        <w:pStyle w:val="Compact"/>
      </w:pPr>
      <w:r>
        <w:t xml:space="preserve">Data Analysis and Process Optimization</w:t>
      </w:r>
    </w:p>
    <w:p>
      <w:pPr>
        <w:numPr>
          <w:ilvl w:val="0"/>
          <w:numId w:val="1001"/>
        </w:numPr>
        <w:pStyle w:val="Compact"/>
      </w:pPr>
      <w:r>
        <w:t xml:space="preserve">Project Management (PMP Certification)</w:t>
      </w:r>
    </w:p>
    <w:p>
      <w:pPr>
        <w:numPr>
          <w:ilvl w:val="0"/>
          <w:numId w:val="1001"/>
        </w:numPr>
        <w:pStyle w:val="Compact"/>
      </w:pPr>
      <w:r>
        <w:t xml:space="preserve">Languages: English (fluent), Luganda (intermediate)</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OSHA 30-Hour General Industry Certification</w:t>
      </w:r>
      <w:r>
        <w:t xml:space="preserve"> </w:t>
      </w:r>
      <w:r>
        <w:t xml:space="preserve">– Occupational Safety and Health Administration, 2015</w:t>
      </w:r>
    </w:p>
    <w:p>
      <w:pPr>
        <w:numPr>
          <w:ilvl w:val="0"/>
          <w:numId w:val="1002"/>
        </w:numPr>
        <w:pStyle w:val="Compact"/>
      </w:pPr>
      <w:r>
        <w:rPr>
          <w:bCs/>
          <w:b/>
        </w:rPr>
        <w:t xml:space="preserve">Lean Six Sigma Green Belt</w:t>
      </w:r>
      <w:r>
        <w:t xml:space="preserve"> </w:t>
      </w:r>
      <w:r>
        <w:t xml:space="preserve">– Uganda Quality Institute, 2019</w:t>
      </w:r>
    </w:p>
    <w:p>
      <w:pPr>
        <w:numPr>
          <w:ilvl w:val="0"/>
          <w:numId w:val="1002"/>
        </w:numPr>
        <w:pStyle w:val="Compact"/>
      </w:pPr>
      <w:r>
        <w:rPr>
          <w:bCs/>
          <w:b/>
        </w:rPr>
        <w:t xml:space="preserve">Sustainable Energy Solutions Workshop</w:t>
      </w:r>
      <w:r>
        <w:t xml:space="preserve"> </w:t>
      </w:r>
      <w:r>
        <w:t xml:space="preserve">– Kampala Institute of Technology, 2021</w:t>
      </w:r>
    </w:p>
    <w:bookmarkEnd w:id="29"/>
    <w:bookmarkStart w:id="32" w:name="projects-and-research"/>
    <w:p>
      <w:pPr>
        <w:pStyle w:val="Heading2"/>
      </w:pPr>
      <w:r>
        <w:t xml:space="preserve">Projects and Research</w:t>
      </w:r>
    </w:p>
    <w:bookmarkStart w:id="30" w:name="Xc8eb649905c455fbb6ab018de9898b7a5f1857b"/>
    <w:p>
      <w:pPr>
        <w:pStyle w:val="Heading3"/>
      </w:pPr>
      <w:r>
        <w:t xml:space="preserve">Solar-Powered Water Purification System (Kampala Region)</w:t>
      </w:r>
    </w:p>
    <w:p>
      <w:pPr>
        <w:pStyle w:val="FirstParagraph"/>
      </w:pPr>
      <w:r>
        <w:rPr>
          <w:bCs/>
          <w:b/>
        </w:rPr>
        <w:t xml:space="preserve">Lead Engineer, 2019–2020</w:t>
      </w:r>
      <w:r>
        <w:br/>
      </w:r>
      <w:r>
        <w:t xml:space="preserve">Developed a scalable solar-powered system to provide clean water to 10 villages in Kampala’s surrounding areas. The project was funded by the Uganda Ministry of Water and Environment and adopted by local councils.</w:t>
      </w:r>
    </w:p>
    <w:bookmarkEnd w:id="30"/>
    <w:bookmarkStart w:id="31" w:name="X7beee67cc9a93f064de91fc5b28b65605699907"/>
    <w:p>
      <w:pPr>
        <w:pStyle w:val="Heading3"/>
      </w:pPr>
      <w:r>
        <w:t xml:space="preserve">Biogas Production from Agricultural Waste</w:t>
      </w:r>
    </w:p>
    <w:p>
      <w:pPr>
        <w:pStyle w:val="FirstParagraph"/>
      </w:pPr>
      <w:r>
        <w:rPr>
          <w:bCs/>
          <w:b/>
        </w:rPr>
        <w:t xml:space="preserve">Collaboration with NARO, 2017</w:t>
      </w:r>
      <w:r>
        <w:br/>
      </w:r>
      <w:r>
        <w:t xml:space="preserve">Designed a biogas plant using cassava peels and cow dung, reducing reliance on firewood in rural Kampala. The model was replicated in three districts.</w:t>
      </w:r>
    </w:p>
    <w:bookmarkEnd w:id="31"/>
    <w:bookmarkEnd w:id="32"/>
    <w:bookmarkStart w:id="33" w:name="languages"/>
    <w:p>
      <w:pPr>
        <w:pStyle w:val="Heading2"/>
      </w:pPr>
      <w:r>
        <w:t xml:space="preserve">Languages</w:t>
      </w:r>
    </w:p>
    <w:p>
      <w:pPr>
        <w:numPr>
          <w:ilvl w:val="0"/>
          <w:numId w:val="1003"/>
        </w:numPr>
        <w:pStyle w:val="Compact"/>
      </w:pPr>
      <w:r>
        <w:t xml:space="preserve">English (Professional proficiency)</w:t>
      </w:r>
    </w:p>
    <w:p>
      <w:pPr>
        <w:numPr>
          <w:ilvl w:val="0"/>
          <w:numId w:val="1003"/>
        </w:numPr>
        <w:pStyle w:val="Compact"/>
      </w:pPr>
      <w:r>
        <w:t xml:space="preserve">Luganda (Conversational)</w:t>
      </w:r>
    </w:p>
    <w:p>
      <w:pPr>
        <w:numPr>
          <w:ilvl w:val="0"/>
          <w:numId w:val="1003"/>
        </w:numPr>
        <w:pStyle w:val="Compact"/>
      </w:pPr>
      <w:r>
        <w:t xml:space="preserve">Swahili (Basic reading/writing)</w:t>
      </w:r>
    </w:p>
    <w:bookmarkEnd w:id="33"/>
    <w:bookmarkStart w:id="34" w:name="references"/>
    <w:p>
      <w:pPr>
        <w:pStyle w:val="Heading2"/>
      </w:pPr>
      <w:r>
        <w:t xml:space="preserve">References</w:t>
      </w:r>
    </w:p>
    <w:p>
      <w:pPr>
        <w:pStyle w:val="FirstParagraph"/>
      </w:pPr>
      <w:r>
        <w:t xml:space="preserve">Available upon request. Contact: John M. Kato, Email: john.kato@example.com.</w:t>
      </w:r>
    </w:p>
    <w:p>
      <w:pPr>
        <w:pStyle w:val="BodyText"/>
      </w:pPr>
      <w:r>
        <w:rPr>
          <w:iCs/>
          <w:i/>
        </w:rPr>
        <w:t xml:space="preserve">This Curriculum Vitae reflects the expertise of a Chemical Engineer in Uganda Kampala, tailored to address regional challenges and opportunities in the chemical industry and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Uganda Kampala</dc:title>
  <dc:creator/>
  <dc:language>en</dc:language>
  <cp:keywords/>
  <dcterms:created xsi:type="dcterms:W3CDTF">2026-07-23T00:08:10Z</dcterms:created>
  <dcterms:modified xsi:type="dcterms:W3CDTF">2026-07-23T00:08:10Z</dcterms:modified>
</cp:coreProperties>
</file>

<file path=docProps/custom.xml><?xml version="1.0" encoding="utf-8"?>
<Properties xmlns="http://schemas.openxmlformats.org/officeDocument/2006/custom-properties" xmlns:vt="http://schemas.openxmlformats.org/officeDocument/2006/docPropsVTypes"/>
</file>