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chemistry, research, and development. Proficient in laboratory techniques, chemical synthesis, and environmental analysis. Committed to advancing scientific innovation within the dynamic industries of Canada Montreal. A team player with a passion for solving complex problems through rigorous experimentation and data-driven insights.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[University Name], Montreal,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Inorganic Chemistry, Analytical Techniques, Environmental Chemistry.</w:t>
      </w:r>
    </w:p>
    <w:p>
      <w:pPr>
        <w:numPr>
          <w:ilvl w:val="0"/>
          <w:numId w:val="1001"/>
        </w:numPr>
        <w:pStyle w:val="Compact"/>
      </w:pPr>
      <w:r>
        <w:t xml:space="preserve">Honors: Dean’s List for three consecutive semesters.</w:t>
      </w:r>
    </w:p>
    <w:p>
      <w:pPr>
        <w:pStyle w:val="FirstParagraph"/>
      </w:pPr>
      <w:r>
        <w:rPr>
          <w:bCs/>
          <w:b/>
        </w:rPr>
        <w:t xml:space="preserve">Masters of Science in Analytical Chemistry</w:t>
      </w:r>
    </w:p>
    <w:p>
      <w:pPr>
        <w:pStyle w:val="BodyText"/>
      </w:pPr>
      <w:r>
        <w:t xml:space="preserve">[University Name], Montreal,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"Advanced Spectroscopic Methods for Environmental Contaminant Analysis."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related to chemical safety and Montreal's industrial applications.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[Company Name], Montreal, Canada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and supervised a team of junior chemists in the development of new chemical formulations for pharmaceutical applications.</w:t>
      </w:r>
    </w:p>
    <w:p>
      <w:pPr>
        <w:numPr>
          <w:ilvl w:val="0"/>
          <w:numId w:val="1003"/>
        </w:numPr>
        <w:pStyle w:val="Compact"/>
      </w:pPr>
      <w:r>
        <w:t xml:space="preserve">Conducted advanced analytical testing using HPLC, GC-MS, and NMR techniques to ensure product quality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production processes, reducing costs by 15% in the first year.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three new products in Canada Montreal’s competitive market.</w:t>
      </w:r>
    </w:p>
    <w:p>
      <w:pPr>
        <w:pStyle w:val="FirstParagraph"/>
      </w:pPr>
      <w:r>
        <w:rPr>
          <w:bCs/>
          <w:b/>
        </w:rPr>
        <w:t xml:space="preserve">Chemist Research Assistant</w:t>
      </w:r>
    </w:p>
    <w:p>
      <w:pPr>
        <w:pStyle w:val="BodyText"/>
      </w:pPr>
      <w:r>
        <w:t xml:space="preserve">[University Research Lab], Montreal, Canada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projects focused on sustainable chemical processes and green chemistry initiatives in Canada Montreal.</w:t>
      </w:r>
    </w:p>
    <w:p>
      <w:pPr>
        <w:numPr>
          <w:ilvl w:val="0"/>
          <w:numId w:val="1004"/>
        </w:numPr>
        <w:pStyle w:val="Compact"/>
      </w:pPr>
      <w:r>
        <w:t xml:space="preserve">Prepared detailed reports and presentations for funding agencies, emphasizing the impact of chemical research on local industries.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hosted by the Canadian Society of Chemistry, enhancing professional networks in Montreal.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techniques (HPLC, GC-MS, FTIR), chemical synthesis, laboratory safety protocols (OSHA and WHMIS compliance).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OriginLab, SPSS,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 – essential for effective communication in Canada Montreal’s bilingual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team collaboration, and problem-solving under pressure.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Chemist Certification (P.Chem.)</w:t>
      </w:r>
    </w:p>
    <w:p>
      <w:pPr>
        <w:pStyle w:val="BodyText"/>
      </w:pPr>
      <w:r>
        <w:t xml:space="preserve">[Certifying Body], Montreal, Canada</w:t>
      </w:r>
    </w:p>
    <w:p>
      <w:pPr>
        <w:pStyle w:val="BodyText"/>
      </w:pP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Occupational Health and Safety Certificate</w:t>
      </w:r>
    </w:p>
    <w:p>
      <w:pPr>
        <w:pStyle w:val="BodyText"/>
      </w:pPr>
      <w:r>
        <w:t xml:space="preserve">[Institution Name], Montreal, Canada</w:t>
      </w:r>
    </w:p>
    <w:p>
      <w:pPr>
        <w:pStyle w:val="BodyText"/>
      </w:pPr>
      <w:r>
        <w:t xml:space="preserve">Issued: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Society of Chemistry (CSC)</w:t>
      </w:r>
    </w:p>
    <w:p>
      <w:pPr>
        <w:numPr>
          <w:ilvl w:val="0"/>
          <w:numId w:val="1006"/>
        </w:numPr>
        <w:pStyle w:val="Compact"/>
      </w:pPr>
      <w:r>
        <w:t xml:space="preserve">Member, Quebec Association of Chemists (AQCh)</w:t>
      </w:r>
    </w:p>
    <w:p>
      <w:pPr>
        <w:numPr>
          <w:ilvl w:val="0"/>
          <w:numId w:val="1006"/>
        </w:numPr>
        <w:pStyle w:val="Compact"/>
      </w:pPr>
      <w:r>
        <w:t xml:space="preserve">Volunteer, Montreal Science Centre – Hosted interactive chemistry demonstrations for students and the public.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proficiency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(for international collaborations in Canada Montreal’s diverse scientific community).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Research Award, [University Name], 2020 – Recognized for contributions to environmental chemistry in Canada Montreal.</w:t>
      </w:r>
    </w:p>
    <w:p>
      <w:pPr>
        <w:numPr>
          <w:ilvl w:val="0"/>
          <w:numId w:val="1008"/>
        </w:numPr>
        <w:pStyle w:val="Compact"/>
      </w:pPr>
      <w:r>
        <w:t xml:space="preserve">Young Chemist of the Year, Quebec Association of Chemists, 2018 – Honored for innovative work in sustainable chemical processes.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[Organization Name], Montreal, Canada – Mentored high school students in chemistry through the “Science for All” initiative, fostering interest in STEM careers in Canada.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[Title of Paper], Journal of Environmental Chemistry, 2021 – Co-authored with researchers from Montreal-based institutions.</w:t>
      </w:r>
    </w:p>
    <w:p>
      <w:pPr>
        <w:numPr>
          <w:ilvl w:val="0"/>
          <w:numId w:val="1010"/>
        </w:numPr>
        <w:pStyle w:val="Compact"/>
      </w:pPr>
      <w:r>
        <w:t xml:space="preserve">[Title of Paper], Canadian Journal of Analytical Sciences, 2019 – Focused on analytical techniques for industrial applications in Canada Montreal.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Contact [Your Name] at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Canada Montreal</dc:title>
  <dc:creator/>
  <dc:language>en</dc:language>
  <cp:keywords/>
  <dcterms:created xsi:type="dcterms:W3CDTF">2026-07-19T23:57:05Z</dcterms:created>
  <dcterms:modified xsi:type="dcterms:W3CDTF">2026-07-19T23:57:05Z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