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jane.doe@email.com</w:t>
      </w:r>
      <w:r>
        <w:br/>
      </w:r>
      <w:r>
        <w:rPr>
          <w:bCs/>
          <w:b/>
        </w:rPr>
        <w:t xml:space="preserve">Location:</w:t>
      </w:r>
      <w:r>
        <w:t xml:space="preserve"> </w:t>
      </w:r>
      <w:r>
        <w:t xml:space="preserve">Toronto, Ontario, Canada</w:t>
      </w:r>
    </w:p>
    <w:bookmarkStart w:id="20" w:name="objective"/>
    <w:p>
      <w:pPr>
        <w:pStyle w:val="Heading2"/>
      </w:pPr>
      <w:r>
        <w:t xml:space="preserve">Objective</w:t>
      </w:r>
    </w:p>
    <w:p>
      <w:pPr>
        <w:pStyle w:val="FirstParagraph"/>
      </w:pPr>
      <w:r>
        <w:t xml:space="preserve">A dedicated and experienced Chemist with a strong background in analytical and organic chemistry. Committed to contributing to scientific advancements in Canada Toronto through innovative research, quality assurance, and collaboration with industry leaders. Seeking opportunities to apply technical expertise in chemical analysis, product development, and environmental safety within the dynamic scientific landscape of Canada Toronto.</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University of Toronto, Ontario, Canada</w:t>
      </w:r>
      <w:r>
        <w:br/>
      </w:r>
      <w:r>
        <w:t xml:space="preserve">Graduated: June 2015</w:t>
      </w:r>
      <w:r>
        <w:br/>
      </w:r>
      <w:r>
        <w:t xml:space="preserve">Relevant coursework: Organic Chemistry, Analytical Techniques, Environmental Chemistry</w:t>
      </w:r>
    </w:p>
    <w:p>
      <w:pPr>
        <w:pStyle w:val="BodyText"/>
      </w:pPr>
      <w:r>
        <w:rPr>
          <w:bCs/>
          <w:b/>
        </w:rPr>
        <w:t xml:space="preserve">Masters of Science in Analytical Chemistry</w:t>
      </w:r>
      <w:r>
        <w:br/>
      </w:r>
      <w:r>
        <w:t xml:space="preserve">Ryerson University, Toronto, Ontario</w:t>
      </w:r>
      <w:r>
        <w:br/>
      </w:r>
      <w:r>
        <w:t xml:space="preserve">Graduated: May 2017</w:t>
      </w:r>
      <w:r>
        <w:br/>
      </w:r>
      <w:r>
        <w:t xml:space="preserve">Thesis: "Advanced Spectroscopic Methods for Contaminant Detection in Water Samples"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EnviroLab Canada</w:t>
      </w:r>
      <w:r>
        <w:t xml:space="preserve">, Toronto, Ontario</w:t>
      </w:r>
      <w:r>
        <w:br/>
      </w:r>
      <w:r>
        <w:t xml:space="preserve">June 2018 – Present</w:t>
      </w:r>
      <w:r>
        <w:br/>
      </w:r>
      <w:r>
        <w:t xml:space="preserve">- Conducted comprehensive chemical analysis of environmental samples, including water, soil, and air quality testing.</w:t>
      </w:r>
      <w:r>
        <w:br/>
      </w:r>
      <w:r>
        <w:t xml:space="preserve">- Developed and validated analytical methods for detecting trace pollutants in compliance with Canadian environmental regulations.</w:t>
      </w:r>
      <w:r>
        <w:br/>
      </w:r>
      <w:r>
        <w:t xml:space="preserve">- Collaborated with municipal agencies in Canada Toronto to ensure adherence to provincial safety standards.</w:t>
      </w:r>
      <w:r>
        <w:br/>
      </w:r>
      <w:r>
        <w:t xml:space="preserve">- Presented findings at regional scientific conferences, emphasizing the importance of chemical research in sustainable development.</w:t>
      </w:r>
    </w:p>
    <w:bookmarkEnd w:id="22"/>
    <w:bookmarkStart w:id="23" w:name="chemist-research-assistant"/>
    <w:p>
      <w:pPr>
        <w:pStyle w:val="Heading3"/>
      </w:pPr>
      <w:r>
        <w:t xml:space="preserve">Chemist (Research Assistant)</w:t>
      </w:r>
    </w:p>
    <w:p>
      <w:pPr>
        <w:pStyle w:val="FirstParagraph"/>
      </w:pPr>
      <w:r>
        <w:rPr>
          <w:bCs/>
          <w:b/>
        </w:rPr>
        <w:t xml:space="preserve">PharmaTech Solutions</w:t>
      </w:r>
      <w:r>
        <w:t xml:space="preserve">, Toronto, Ontario</w:t>
      </w:r>
      <w:r>
        <w:br/>
      </w:r>
      <w:r>
        <w:t xml:space="preserve">January 2017 – May 2018</w:t>
      </w:r>
      <w:r>
        <w:br/>
      </w:r>
      <w:r>
        <w:t xml:space="preserve">- Assisted in the formulation and testing of pharmaceutical compounds under strict regulatory guidelines.</w:t>
      </w:r>
      <w:r>
        <w:br/>
      </w:r>
      <w:r>
        <w:t xml:space="preserve">- Utilized advanced chromatography techniques to ensure product purity and efficacy.</w:t>
      </w:r>
      <w:r>
        <w:br/>
      </w:r>
      <w:r>
        <w:t xml:space="preserve">- Participated in cross-functional teams to optimize drug development processes, aligning with Canadian healthcare standards.</w:t>
      </w:r>
    </w:p>
    <w:bookmarkEnd w:id="23"/>
    <w:bookmarkStart w:id="24" w:name="internship-analytical-chemist"/>
    <w:p>
      <w:pPr>
        <w:pStyle w:val="Heading3"/>
      </w:pPr>
      <w:r>
        <w:t xml:space="preserve">Internship: Analytical Chemist</w:t>
      </w:r>
    </w:p>
    <w:p>
      <w:pPr>
        <w:pStyle w:val="FirstParagraph"/>
      </w:pPr>
      <w:r>
        <w:rPr>
          <w:bCs/>
          <w:b/>
        </w:rPr>
        <w:t xml:space="preserve">ChemCheck Inc.</w:t>
      </w:r>
      <w:r>
        <w:t xml:space="preserve">, Toronto, Ontario</w:t>
      </w:r>
      <w:r>
        <w:br/>
      </w:r>
      <w:r>
        <w:t xml:space="preserve">September 2015 – December 2015</w:t>
      </w:r>
      <w:r>
        <w:br/>
      </w:r>
      <w:r>
        <w:t xml:space="preserve">- Gained hands-on experience in laboratory settings, performing routine chemical analyses for client samples.</w:t>
      </w:r>
      <w:r>
        <w:br/>
      </w:r>
      <w:r>
        <w:t xml:space="preserve">- Assisted in the calibration of equipment and maintenance of laboratory safety protocols.</w:t>
      </w:r>
    </w:p>
    <w:bookmarkEnd w:id="24"/>
    <w:bookmarkEnd w:id="25"/>
    <w:bookmarkStart w:id="26"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chemical software (e.g., ChemDraw, WinNonlin)</w:t>
      </w:r>
    </w:p>
    <w:p>
      <w:pPr>
        <w:numPr>
          <w:ilvl w:val="0"/>
          <w:numId w:val="1001"/>
        </w:numPr>
        <w:pStyle w:val="Compact"/>
      </w:pPr>
      <w:r>
        <w:t xml:space="preserve">Familiarity with Canadian safety standards (OSHA, Workplace Hazardous Materials Information System - WHMIS)</w:t>
      </w:r>
    </w:p>
    <w:p>
      <w:pPr>
        <w:numPr>
          <w:ilvl w:val="0"/>
          <w:numId w:val="1001"/>
        </w:numPr>
        <w:pStyle w:val="Compact"/>
      </w:pPr>
      <w:r>
        <w:t xml:space="preserve">Strong data analysis and reporting skills</w:t>
      </w:r>
    </w:p>
    <w:p>
      <w:pPr>
        <w:numPr>
          <w:ilvl w:val="0"/>
          <w:numId w:val="1001"/>
        </w:numPr>
        <w:pStyle w:val="Compact"/>
      </w:pPr>
      <w:r>
        <w:t xml:space="preserve">Certified in Environmental Compliance and Risk Management</w:t>
      </w:r>
    </w:p>
    <w:bookmarkEnd w:id="26"/>
    <w:bookmarkStart w:id="27" w:name="X1ade4d367f834c1d9c81696a73c6c29818496c0"/>
    <w:p>
      <w:pPr>
        <w:pStyle w:val="Heading2"/>
      </w:pPr>
      <w:r>
        <w:t xml:space="preserve">Certifications and Professional Affiliations</w:t>
      </w:r>
    </w:p>
    <w:p>
      <w:pPr>
        <w:pStyle w:val="FirstParagraph"/>
      </w:pPr>
      <w:r>
        <w:rPr>
          <w:bCs/>
          <w:b/>
        </w:rPr>
        <w:t xml:space="preserve">Canadian Society for Chemistry (CSC) Member</w:t>
      </w:r>
      <w:r>
        <w:br/>
      </w:r>
      <w:r>
        <w:t xml:space="preserve">Joined: 2016</w:t>
      </w:r>
      <w:r>
        <w:br/>
      </w:r>
      <w:r>
        <w:t xml:space="preserve">- Participated in workshops on emerging trends in chemical research and sustainability practices.</w:t>
      </w:r>
    </w:p>
    <w:p>
      <w:pPr>
        <w:pStyle w:val="BodyText"/>
      </w:pPr>
      <w:r>
        <w:rPr>
          <w:bCs/>
          <w:b/>
        </w:rPr>
        <w:t xml:space="preserve">Certified Environmental Chemist (CEC)</w:t>
      </w:r>
      <w:r>
        <w:br/>
      </w:r>
      <w:r>
        <w:t xml:space="preserve">Issued by the American Chemical Society, 2020</w:t>
      </w:r>
      <w:r>
        <w:br/>
      </w:r>
      <w:r>
        <w:t xml:space="preserve">- Demonstrates expertise in environmental chemistry and regulatory compliance specific to Canada Toronto's ecological initiatives.</w:t>
      </w:r>
    </w:p>
    <w:bookmarkEnd w:id="27"/>
    <w:bookmarkStart w:id="28" w:name="research-projects"/>
    <w:p>
      <w:pPr>
        <w:pStyle w:val="Heading2"/>
      </w:pPr>
      <w:r>
        <w:t xml:space="preserve">Research Projects</w:t>
      </w:r>
    </w:p>
    <w:p>
      <w:pPr>
        <w:pStyle w:val="FirstParagraph"/>
      </w:pPr>
      <w:r>
        <w:rPr>
          <w:bCs/>
          <w:b/>
        </w:rPr>
        <w:t xml:space="preserve">Project: "Water Quality Analysis in Urban Areas of Toronto"</w:t>
      </w:r>
      <w:r>
        <w:br/>
      </w:r>
      <w:r>
        <w:t xml:space="preserve">Funded by the Ontario Ministry of Environment, 2019-2021</w:t>
      </w:r>
      <w:r>
        <w:br/>
      </w:r>
      <w:r>
        <w:t xml:space="preserve">- Analyzed over 500 water samples from Lake Ontario and local reservoirs.</w:t>
      </w:r>
      <w:r>
        <w:br/>
      </w:r>
      <w:r>
        <w:t xml:space="preserve">- Published findings in the *Journal of Environmental Chemistry*, highlighting the impact of industrial runoff on aquatic ecosystems.</w:t>
      </w:r>
    </w:p>
    <w:p>
      <w:pPr>
        <w:pStyle w:val="BodyText"/>
      </w:pPr>
      <w:r>
        <w:rPr>
          <w:bCs/>
          <w:b/>
        </w:rPr>
        <w:t xml:space="preserve">Project: "Development of Biodegradable Polymers for Pharmaceutical Applications"</w:t>
      </w:r>
      <w:r>
        <w:br/>
      </w:r>
      <w:r>
        <w:t xml:space="preserve">Collaborated with Ryerson University, 2017-2018</w:t>
      </w:r>
      <w:r>
        <w:br/>
      </w:r>
      <w:r>
        <w:t xml:space="preserve">- Explored sustainable alternatives to traditional plastic-based drug delivery systems.</w:t>
      </w:r>
      <w:r>
        <w:br/>
      </w:r>
      <w:r>
        <w:t xml:space="preserve">- Presented results at the Canadian Chemistry Conference, receiving recognition for innovation in green chemistry.</w:t>
      </w:r>
    </w:p>
    <w:bookmarkEnd w:id="28"/>
    <w:bookmarkStart w:id="29" w:name="language-and-cultural-competence"/>
    <w:p>
      <w:pPr>
        <w:pStyle w:val="Heading2"/>
      </w:pPr>
      <w:r>
        <w:t xml:space="preserve">Language and Cultural Competence</w:t>
      </w:r>
    </w:p>
    <w:p>
      <w:pPr>
        <w:numPr>
          <w:ilvl w:val="0"/>
          <w:numId w:val="1002"/>
        </w:numPr>
        <w:pStyle w:val="Compact"/>
      </w:pPr>
      <w:r>
        <w:t xml:space="preserve">Fluent in English and French (CEFR B2 level)</w:t>
      </w:r>
    </w:p>
    <w:p>
      <w:pPr>
        <w:numPr>
          <w:ilvl w:val="0"/>
          <w:numId w:val="1002"/>
        </w:numPr>
        <w:pStyle w:val="Compact"/>
      </w:pPr>
      <w:r>
        <w:t xml:space="preserve">Familiar with multicultural workplace environments in Canada Toronto, fostering collaboration across diverse teams.</w:t>
      </w:r>
    </w:p>
    <w:bookmarkEnd w:id="29"/>
    <w:bookmarkStart w:id="30" w:name="references"/>
    <w:p>
      <w:pPr>
        <w:pStyle w:val="Heading2"/>
      </w:pPr>
      <w:r>
        <w:t xml:space="preserve">References</w:t>
      </w:r>
    </w:p>
    <w:p>
      <w:pPr>
        <w:pStyle w:val="FirstParagraph"/>
      </w:pPr>
      <w:r>
        <w:t xml:space="preserve">Available upon request. Contact: jane.doe@email.com</w:t>
      </w:r>
    </w:p>
    <w:p>
      <w:pPr>
        <w:pStyle w:val="BodyText"/>
      </w:pPr>
      <w:r>
        <w:rPr>
          <w:iCs/>
          <w:i/>
        </w:rPr>
        <w:t xml:space="preserve">This Curriculum Vitae reflects the professional journey of a Chemist committed to excellence in Canada Toronto's scientific community. The emphasis on analytical rigor, environmental responsibility, and collaboration aligns with the evolving needs of Canadian industries and research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Toronto</dc:title>
  <dc:creator/>
  <cp:keywords/>
  <dcterms:created xsi:type="dcterms:W3CDTF">2025-11-30T06:33:29Z</dcterms:created>
  <dcterms:modified xsi:type="dcterms:W3CDTF">2025-11-30T06:33:29Z</dcterms:modified>
</cp:coreProperties>
</file>

<file path=docProps/custom.xml><?xml version="1.0" encoding="utf-8"?>
<Properties xmlns="http://schemas.openxmlformats.org/officeDocument/2006/custom-properties" xmlns:vt="http://schemas.openxmlformats.org/officeDocument/2006/docPropsVTypes"/>
</file>