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Italy</w:t>
      </w:r>
      <w:r>
        <w:t xml:space="preserve"> </w:t>
      </w:r>
      <w:r>
        <w:t xml:space="preserve">Milan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+39 123 456 7890</w:t>
      </w:r>
      <w:r>
        <w:br/>
      </w:r>
      <w:r>
        <w:rPr>
          <w:bCs/>
          <w:b/>
        </w:rPr>
        <w:t xml:space="preserve">Location:</w:t>
      </w:r>
      <w:r>
        <w:t xml:space="preserve"> </w:t>
      </w:r>
      <w:r>
        <w:t xml:space="preserve">Milan, Italy</w:t>
      </w:r>
      <w:r>
        <w:br/>
      </w:r>
      <w:r>
        <w:rPr>
          <w:bCs/>
          <w:b/>
        </w:rPr>
        <w:t xml:space="preserve">Date of Birth:</w:t>
      </w:r>
      <w:r>
        <w:t xml:space="preserve"> </w:t>
      </w:r>
      <w:r>
        <w:t xml:space="preserve">[DD/MM/YYYY]</w:t>
      </w:r>
    </w:p>
    <w:bookmarkEnd w:id="20"/>
    <w:bookmarkStart w:id="21" w:name="career-summary"/>
    <w:p>
      <w:pPr>
        <w:pStyle w:val="Heading2"/>
      </w:pPr>
      <w:r>
        <w:t xml:space="preserve">Career Summary</w:t>
      </w:r>
    </w:p>
    <w:p>
      <w:pPr>
        <w:pStyle w:val="FirstParagraph"/>
      </w:pPr>
      <w:r>
        <w:t xml:space="preserve">A dedicated and experienced Chemist with a strong academic background in chemistry and research. Proficient in analytical techniques, laboratory operations, and chemical process optimization. Committed to advancing scientific innovation within the context of Italy Milan's dynamic industrial and academic landscape. Aiming to contribute expertise to research-driven organizations, pharmaceutical companies, or environmental laboratories in Milan.</w:t>
      </w:r>
    </w:p>
    <w:bookmarkEnd w:id="21"/>
    <w:bookmarkStart w:id="24"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University of Milan</w:t>
      </w:r>
      <w:r>
        <w:t xml:space="preserve">, Milan, Italy</w:t>
      </w:r>
      <w:r>
        <w:br/>
      </w:r>
      <w:r>
        <w:t xml:space="preserve">Graduated: [Month Year]</w:t>
      </w:r>
      <w:r>
        <w:br/>
      </w:r>
      <w:r>
        <w:t xml:space="preserve">Relevant coursework: Organic Chemistry, Inorganic Chemistry, Analytical Chemistry, Physical Chemistry, Biochemistry.</w:t>
      </w:r>
    </w:p>
    <w:bookmarkEnd w:id="22"/>
    <w:bookmarkStart w:id="23" w:name="masters-in-applied-chemistry"/>
    <w:p>
      <w:pPr>
        <w:pStyle w:val="Heading3"/>
      </w:pPr>
      <w:r>
        <w:t xml:space="preserve">Masters in Applied Chemistry</w:t>
      </w:r>
    </w:p>
    <w:p>
      <w:pPr>
        <w:pStyle w:val="FirstParagraph"/>
      </w:pPr>
      <w:r>
        <w:rPr>
          <w:bCs/>
          <w:b/>
        </w:rPr>
        <w:t xml:space="preserve">Politecnico di Milano</w:t>
      </w:r>
      <w:r>
        <w:t xml:space="preserve">, Milan, Italy</w:t>
      </w:r>
      <w:r>
        <w:br/>
      </w:r>
      <w:r>
        <w:t xml:space="preserve">Graduated: [Month Year]</w:t>
      </w:r>
      <w:r>
        <w:br/>
      </w:r>
      <w:r>
        <w:t xml:space="preserve">Thesis: "Development of Sustainable Catalytic Processes for Industrial Applications." Focused on green chemistry initiatives aligned with Italy's environmental policies.</w:t>
      </w:r>
    </w:p>
    <w:bookmarkEnd w:id="23"/>
    <w:bookmarkEnd w:id="24"/>
    <w:bookmarkStart w:id="28" w:name="professional-experience"/>
    <w:p>
      <w:pPr>
        <w:pStyle w:val="Heading2"/>
      </w:pPr>
      <w:r>
        <w:t xml:space="preserve">Professional Experience</w:t>
      </w:r>
    </w:p>
    <w:bookmarkStart w:id="25" w:name="research-chemist"/>
    <w:p>
      <w:pPr>
        <w:pStyle w:val="Heading3"/>
      </w:pPr>
      <w:r>
        <w:t xml:space="preserve">Research Chemist</w:t>
      </w:r>
    </w:p>
    <w:p>
      <w:pPr>
        <w:pStyle w:val="FirstParagraph"/>
      </w:pPr>
      <w:r>
        <w:rPr>
          <w:bCs/>
          <w:b/>
        </w:rPr>
        <w:t xml:space="preserve">ChemTech Solutions Srl</w:t>
      </w:r>
      <w:r>
        <w:t xml:space="preserve">, Milan, Italy</w:t>
      </w:r>
      <w:r>
        <w:br/>
      </w:r>
      <w:r>
        <w:t xml:space="preserve">[Month Year] – Present</w:t>
      </w:r>
      <w:r>
        <w:br/>
      </w:r>
      <w:r>
        <w:t xml:space="preserve">- Conducted advanced analytical experiments to evaluate chemical properties of new compounds.</w:t>
      </w:r>
      <w:r>
        <w:br/>
      </w:r>
      <w:r>
        <w:t xml:space="preserve">- Collaborated with interdisciplinary teams on pharmaceutical product development, ensuring compliance with EU regulatory standards.</w:t>
      </w:r>
      <w:r>
        <w:br/>
      </w:r>
      <w:r>
        <w:t xml:space="preserve">- Optimized laboratory workflows to enhance efficiency and reduce costs in chemical synthesis processes.</w:t>
      </w:r>
      <w:r>
        <w:br/>
      </w:r>
      <w:r>
        <w:t xml:space="preserve">- Published two peer-reviewed articles in Italian scientific journals, contributing to the field of medicinal chemistry.</w:t>
      </w:r>
    </w:p>
    <w:bookmarkEnd w:id="25"/>
    <w:bookmarkStart w:id="26" w:name="analytical-chemist"/>
    <w:p>
      <w:pPr>
        <w:pStyle w:val="Heading3"/>
      </w:pPr>
      <w:r>
        <w:t xml:space="preserve">Analytical Chemist</w:t>
      </w:r>
    </w:p>
    <w:p>
      <w:pPr>
        <w:pStyle w:val="FirstParagraph"/>
      </w:pPr>
      <w:r>
        <w:rPr>
          <w:bCs/>
          <w:b/>
        </w:rPr>
        <w:t xml:space="preserve">Environmental Lab Milano</w:t>
      </w:r>
      <w:r>
        <w:t xml:space="preserve">, Milan, Italy</w:t>
      </w:r>
      <w:r>
        <w:br/>
      </w:r>
      <w:r>
        <w:t xml:space="preserve">[Month Year] – [Month Year]</w:t>
      </w:r>
      <w:r>
        <w:br/>
      </w:r>
      <w:r>
        <w:t xml:space="preserve">- Performed environmental monitoring by analyzing air, water, and soil samples for pollutants.</w:t>
      </w:r>
      <w:r>
        <w:br/>
      </w:r>
      <w:r>
        <w:t xml:space="preserve">- Utilized GC-MS and HPLC instruments to ensure accuracy in chemical composition analysis.</w:t>
      </w:r>
      <w:r>
        <w:br/>
      </w:r>
      <w:r>
        <w:t xml:space="preserve">- Provided technical reports to local municipalities in Italy Milan, supporting waste management and sustainability projects.</w:t>
      </w:r>
    </w:p>
    <w:bookmarkEnd w:id="26"/>
    <w:bookmarkStart w:id="27" w:name="internship-chemical-process-development"/>
    <w:p>
      <w:pPr>
        <w:pStyle w:val="Heading3"/>
      </w:pPr>
      <w:r>
        <w:t xml:space="preserve">Internship: Chemical Process Development</w:t>
      </w:r>
    </w:p>
    <w:p>
      <w:pPr>
        <w:pStyle w:val="FirstParagraph"/>
      </w:pPr>
      <w:r>
        <w:rPr>
          <w:bCs/>
          <w:b/>
        </w:rPr>
        <w:t xml:space="preserve">Alchemia Industries</w:t>
      </w:r>
      <w:r>
        <w:t xml:space="preserve">, Milan, Italy</w:t>
      </w:r>
      <w:r>
        <w:br/>
      </w:r>
      <w:r>
        <w:t xml:space="preserve">[Month Year] – [Month Year]</w:t>
      </w:r>
      <w:r>
        <w:br/>
      </w:r>
      <w:r>
        <w:t xml:space="preserve">- Assisted in scaling up laboratory experiments for industrial production of biodegradable polymers.</w:t>
      </w:r>
      <w:r>
        <w:br/>
      </w:r>
      <w:r>
        <w:t xml:space="preserve">- Developed protocols for quality control testing, ensuring adherence to ISO 9001 standards.</w:t>
      </w:r>
      <w:r>
        <w:br/>
      </w:r>
      <w:r>
        <w:t xml:space="preserve">- Presented findings at internal seminars, highlighting the potential of Italian Milan's chemical industry in global markets.</w:t>
      </w:r>
    </w:p>
    <w:bookmarkEnd w:id="27"/>
    <w:bookmarkEnd w:id="28"/>
    <w:bookmarkStart w:id="29" w:name="skills"/>
    <w:p>
      <w:pPr>
        <w:pStyle w:val="Heading2"/>
      </w:pPr>
      <w:r>
        <w:t xml:space="preserve">Skills</w:t>
      </w:r>
    </w:p>
    <w:p>
      <w:pPr>
        <w:numPr>
          <w:ilvl w:val="0"/>
          <w:numId w:val="1001"/>
        </w:numPr>
        <w:pStyle w:val="Compact"/>
      </w:pPr>
      <w:r>
        <w:t xml:space="preserve">Advanced knowledge of analytical techniques: GC-MS, HPLC, NMR, and FTIR.</w:t>
      </w:r>
    </w:p>
    <w:p>
      <w:pPr>
        <w:numPr>
          <w:ilvl w:val="0"/>
          <w:numId w:val="1001"/>
        </w:numPr>
        <w:pStyle w:val="Compact"/>
      </w:pPr>
      <w:r>
        <w:t xml:space="preserve">Proficient in laboratory safety protocols and compliance with Italian regulations (e.g., REACH, CLP).</w:t>
      </w:r>
    </w:p>
    <w:p>
      <w:pPr>
        <w:numPr>
          <w:ilvl w:val="0"/>
          <w:numId w:val="1001"/>
        </w:numPr>
        <w:pStyle w:val="Compact"/>
      </w:pPr>
      <w:r>
        <w:t xml:space="preserve">Strong data analysis and interpretation skills using software like ChemDraw, Excel, and OriginPro.</w:t>
      </w:r>
    </w:p>
    <w:p>
      <w:pPr>
        <w:numPr>
          <w:ilvl w:val="0"/>
          <w:numId w:val="1001"/>
        </w:numPr>
        <w:pStyle w:val="Compact"/>
      </w:pPr>
      <w:r>
        <w:t xml:space="preserve">Certified in Good Laboratory Practice (GLP) and Good Manufacturing Practice (GMP).</w:t>
      </w:r>
    </w:p>
    <w:p>
      <w:pPr>
        <w:numPr>
          <w:ilvl w:val="0"/>
          <w:numId w:val="1001"/>
        </w:numPr>
        <w:pStyle w:val="Compact"/>
      </w:pPr>
      <w:r>
        <w:t xml:space="preserve">Fluent in Italian (C1 level) and English (fluent), with basic knowledge of German for international collaboration.</w:t>
      </w:r>
    </w:p>
    <w:bookmarkEnd w:id="29"/>
    <w:bookmarkStart w:id="30" w:name="certifications"/>
    <w:p>
      <w:pPr>
        <w:pStyle w:val="Heading2"/>
      </w:pPr>
      <w:r>
        <w:t xml:space="preserve">Certifications</w:t>
      </w:r>
    </w:p>
    <w:p>
      <w:pPr>
        <w:numPr>
          <w:ilvl w:val="0"/>
          <w:numId w:val="1002"/>
        </w:numPr>
        <w:pStyle w:val="Compact"/>
      </w:pPr>
      <w:r>
        <w:rPr>
          <w:bCs/>
          <w:b/>
        </w:rPr>
        <w:t xml:space="preserve">REACH Regulation Training</w:t>
      </w:r>
      <w:r>
        <w:t xml:space="preserve">, European Chemicals Agency, [Year]</w:t>
      </w:r>
    </w:p>
    <w:p>
      <w:pPr>
        <w:numPr>
          <w:ilvl w:val="0"/>
          <w:numId w:val="1002"/>
        </w:numPr>
        <w:pStyle w:val="Compact"/>
      </w:pPr>
      <w:r>
        <w:rPr>
          <w:bCs/>
          <w:b/>
        </w:rPr>
        <w:t xml:space="preserve">Environmental Compliance Certificate</w:t>
      </w:r>
      <w:r>
        <w:t xml:space="preserve">, University of Milan, [Year]</w:t>
      </w:r>
    </w:p>
    <w:p>
      <w:pPr>
        <w:numPr>
          <w:ilvl w:val="0"/>
          <w:numId w:val="1002"/>
        </w:numPr>
        <w:pStyle w:val="Compact"/>
      </w:pPr>
      <w:r>
        <w:rPr>
          <w:bCs/>
          <w:b/>
        </w:rPr>
        <w:t xml:space="preserve">Chemical Safety Management Course</w:t>
      </w:r>
      <w:r>
        <w:t xml:space="preserve">, Accademia Italiana della Chimica, [Year]</w:t>
      </w:r>
    </w:p>
    <w:bookmarkEnd w:id="30"/>
    <w:bookmarkStart w:id="31" w:name="languages"/>
    <w:p>
      <w:pPr>
        <w:pStyle w:val="Heading2"/>
      </w:pPr>
      <w:r>
        <w:t xml:space="preserve">Languages</w:t>
      </w:r>
    </w:p>
    <w:p>
      <w:pPr>
        <w:numPr>
          <w:ilvl w:val="0"/>
          <w:numId w:val="1003"/>
        </w:numPr>
        <w:pStyle w:val="Compact"/>
      </w:pPr>
      <w:r>
        <w:t xml:space="preserve">Italian: Native speaker</w:t>
      </w:r>
    </w:p>
    <w:p>
      <w:pPr>
        <w:numPr>
          <w:ilvl w:val="0"/>
          <w:numId w:val="1003"/>
        </w:numPr>
        <w:pStyle w:val="Compact"/>
      </w:pPr>
      <w:r>
        <w:t xml:space="preserve">English: Fluent (C1 level)</w:t>
      </w:r>
    </w:p>
    <w:p>
      <w:pPr>
        <w:numPr>
          <w:ilvl w:val="0"/>
          <w:numId w:val="1003"/>
        </w:numPr>
        <w:pStyle w:val="Compact"/>
      </w:pPr>
      <w:r>
        <w:t xml:space="preserve">German: Basic proficiency</w:t>
      </w:r>
    </w:p>
    <w:bookmarkEnd w:id="31"/>
    <w:bookmarkStart w:id="34" w:name="projects-and-contributions"/>
    <w:p>
      <w:pPr>
        <w:pStyle w:val="Heading2"/>
      </w:pPr>
      <w:r>
        <w:t xml:space="preserve">Projects and Contributions</w:t>
      </w:r>
    </w:p>
    <w:bookmarkStart w:id="32" w:name="X0439d7cfe7c25a9e729da7fba073347d8d061bc"/>
    <w:p>
      <w:pPr>
        <w:pStyle w:val="Heading3"/>
      </w:pPr>
      <w:r>
        <w:t xml:space="preserve">Sustainable Chemistry Initiative in Italy Milan</w:t>
      </w:r>
    </w:p>
    <w:p>
      <w:pPr>
        <w:pStyle w:val="FirstParagraph"/>
      </w:pPr>
      <w:r>
        <w:t xml:space="preserve">Collaborated with local universities and companies to promote eco-friendly chemical practices. Developed a pilot project for reducing hazardous waste in textile dyeing processes, which was recognized by the Milan Chamber of Commerce.</w:t>
      </w:r>
    </w:p>
    <w:bookmarkEnd w:id="32"/>
    <w:bookmarkStart w:id="33" w:name="chemistry-outreach-program"/>
    <w:p>
      <w:pPr>
        <w:pStyle w:val="Heading3"/>
      </w:pPr>
      <w:r>
        <w:t xml:space="preserve">Chemistry Outreach Program</w:t>
      </w:r>
    </w:p>
    <w:p>
      <w:pPr>
        <w:pStyle w:val="FirstParagraph"/>
      </w:pPr>
      <w:r>
        <w:t xml:space="preserve">Volunteered as a guest speaker at Milan high schools to inspire students in STEM fields. Organized workshops on "The Role of Chemistry in Everyday Life," emphasizing Italy's historical contributions to the field.</w:t>
      </w:r>
    </w:p>
    <w:bookmarkEnd w:id="33"/>
    <w:bookmarkEnd w:id="34"/>
    <w:bookmarkStart w:id="35" w:name="professional-affiliations"/>
    <w:p>
      <w:pPr>
        <w:pStyle w:val="Heading2"/>
      </w:pPr>
      <w:r>
        <w:t xml:space="preserve">Professional Affiliations</w:t>
      </w:r>
    </w:p>
    <w:p>
      <w:pPr>
        <w:numPr>
          <w:ilvl w:val="0"/>
          <w:numId w:val="1004"/>
        </w:numPr>
        <w:pStyle w:val="Compact"/>
      </w:pPr>
      <w:r>
        <w:t xml:space="preserve">Member, Italian Chemical Society (SCI) – [Year]</w:t>
      </w:r>
    </w:p>
    <w:p>
      <w:pPr>
        <w:numPr>
          <w:ilvl w:val="0"/>
          <w:numId w:val="1004"/>
        </w:numPr>
        <w:pStyle w:val="Compact"/>
      </w:pPr>
      <w:r>
        <w:t xml:space="preserve">Member, Milan Young Chemists Network</w:t>
      </w:r>
    </w:p>
    <w:p>
      <w:pPr>
        <w:numPr>
          <w:ilvl w:val="0"/>
          <w:numId w:val="1004"/>
        </w:numPr>
        <w:pStyle w:val="Compact"/>
      </w:pPr>
      <w:r>
        <w:t xml:space="preserve">Participant in the "Chemistry for a Better World" conference held in Milan, [Year]</w:t>
      </w:r>
    </w:p>
    <w:bookmarkEnd w:id="35"/>
    <w:bookmarkStart w:id="36"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Chemist seeking opportunities in Italy Milan, emphasizing local experience, language proficiency, and alignment with regional scientific and industrial goals.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Italy Milan</dc:title>
  <dc:creator/>
  <dc:language>en</dc:language>
  <cp:keywords/>
  <dcterms:created xsi:type="dcterms:W3CDTF">2026-07-20T05:52:08Z</dcterms:created>
  <dcterms:modified xsi:type="dcterms:W3CDTF">2026-07-20T05:52:08Z</dcterms:modified>
</cp:coreProperties>
</file>

<file path=docProps/custom.xml><?xml version="1.0" encoding="utf-8"?>
<Properties xmlns="http://schemas.openxmlformats.org/officeDocument/2006/custom-properties" xmlns:vt="http://schemas.openxmlformats.org/officeDocument/2006/docPropsVTypes"/>
</file>