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32" w:name="chemist"/>
    <w:p>
      <w:pPr>
        <w:pStyle w:val="Heading2"/>
      </w:pPr>
      <w:r>
        <w:rPr>
          <w:bCs/>
          <w:b/>
        </w:rPr>
        <w:t xml:space="preserve">Chemist</w:t>
      </w:r>
    </w:p>
    <w:p>
      <w:pPr>
        <w:pStyle w:val="FirstParagraph"/>
      </w:pPr>
      <w:r>
        <w:rPr>
          <w:iCs/>
          <w:i/>
        </w:rPr>
        <w:t xml:space="preserve">Ivory Coast Abidjan | Professional Chemist with 8+ years of experience in chemical research, analysis, and industrial applications. Committed to advancing scientific innovation and sustainability in the Ivory Coast Abidjan region.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Place of Birth:</w:t>
      </w:r>
      <w:r>
        <w:t xml:space="preserve"> </w:t>
      </w:r>
      <w:r>
        <w:t xml:space="preserve">[City, Country]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r>
        <w:pict>
          <v:rect style="width:0;height:1.5pt" o:hralign="center" o:hrstd="t" o:hr="t"/>
        </w:pict>
      </w:r>
    </w:p>
    <w:bookmarkEnd w:id="20"/>
    <w:bookmarkStart w:id="21" w:name="career-objective"/>
    <w:p>
      <w:pPr>
        <w:pStyle w:val="Heading3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To leverage my expertise as a Chemist in the Ivory Coast Abidjan area to contribute to scientific advancements, environmental sustainability, and industrial growth. I aim to work in research, analytical laboratories, or industrial chemistry sectors where I can apply my skills to address local challenges such as water quality analysis, agricultural chemical optimization, and pharmaceutical development.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[University Name], Abidjan, Ivory Coast. Graduated: [Year].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Analytical Chemistry</w:t>
      </w:r>
      <w:r>
        <w:t xml:space="preserve">, [University Name], Abidjan, Ivory Coast. Graduated: [Year].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Environmental Chemistry (In Progress)</w:t>
      </w:r>
      <w:r>
        <w:t xml:space="preserve">, [University Name], Abidjan, Ivory Coast. Expected Completion: [Year].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senior-chemist"/>
    <w:p>
      <w:pPr>
        <w:pStyle w:val="Heading4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[Company Name], Abidjan, Ivory Coast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research projects on water and soil contamination analysis in the Ivory Coast Abidjan region, ensuring compliance with local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Developed analytical methods for detecting heavy metals and pesticides in agricultural products to support food safety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to optimize chemical processes, reducing waste and improving efficiency in production lines.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chemists and supervised laboratory operations in a multi-disciplinary team environment.</w:t>
      </w:r>
    </w:p>
    <w:bookmarkEnd w:id="23"/>
    <w:bookmarkStart w:id="24" w:name="analytical-chemist"/>
    <w:p>
      <w:pPr>
        <w:pStyle w:val="Heading4"/>
      </w:pPr>
      <w:r>
        <w:rPr>
          <w:bCs/>
          <w:b/>
        </w:rPr>
        <w:t xml:space="preserve">Analytical Chemist</w:t>
      </w:r>
    </w:p>
    <w:p>
      <w:pPr>
        <w:pStyle w:val="FirstParagraph"/>
      </w:pPr>
      <w:r>
        <w:rPr>
          <w:iCs/>
          <w:i/>
        </w:rPr>
        <w:t xml:space="preserve">[Company Name], Abidjan, Ivory Coast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chemical analysis of industrial samples using advanced instrumentation such as GC-MS and HPLC.</w:t>
      </w:r>
    </w:p>
    <w:p>
      <w:pPr>
        <w:numPr>
          <w:ilvl w:val="0"/>
          <w:numId w:val="1004"/>
        </w:numPr>
        <w:pStyle w:val="Compact"/>
      </w:pPr>
      <w:r>
        <w:t xml:space="preserve">Prepared detailed reports for clients in the pharmaceutical and agricultural sectors, ensuring accuracy and adherence to safety protocols.</w:t>
      </w:r>
    </w:p>
    <w:p>
      <w:pPr>
        <w:numPr>
          <w:ilvl w:val="0"/>
          <w:numId w:val="1004"/>
        </w:numPr>
        <w:pStyle w:val="Compact"/>
      </w:pPr>
      <w:r>
        <w:t xml:space="preserve">Participated in quality control initiatives to improve product consistency in manufacturing plants across Ivory Coast Abidjan.</w:t>
      </w:r>
    </w:p>
    <w:p>
      <w:pPr>
        <w:numPr>
          <w:ilvl w:val="0"/>
          <w:numId w:val="1004"/>
        </w:numPr>
        <w:pStyle w:val="Compact"/>
      </w:pPr>
      <w:r>
        <w:t xml:space="preserve">Trained staff on laboratory safety procedures and proper handling of hazardous chemicals.</w:t>
      </w:r>
    </w:p>
    <w:bookmarkEnd w:id="24"/>
    <w:bookmarkStart w:id="25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Name], Abidjan, Ivory Coast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studies on sustainable chemical solutions for local industries, including biodegradable materials and eco-friendly catalysts.</w:t>
      </w:r>
    </w:p>
    <w:p>
      <w:pPr>
        <w:numPr>
          <w:ilvl w:val="0"/>
          <w:numId w:val="1005"/>
        </w:numPr>
        <w:pStyle w:val="Compact"/>
      </w:pPr>
      <w:r>
        <w:t xml:space="preserve">Published research papers on environmental chemistry topics in peer-reviewed journals, contributing to the scientific community in Ivory Coast Abidjan.</w:t>
      </w:r>
    </w:p>
    <w:p>
      <w:pPr>
        <w:numPr>
          <w:ilvl w:val="0"/>
          <w:numId w:val="1005"/>
        </w:numPr>
        <w:pStyle w:val="Compact"/>
      </w:pPr>
      <w:r>
        <w:t xml:space="preserve">Presented findings at regional conferences, fostering collaboration between academic institutions and industry stakeholders.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sample preparation.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ChemDraw, OriginLab, Microsoft Excel (data analysis), and LabVIEW for instrumentation control.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and basic knowledge of local languages such as Dioula or Bambara.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Environmental monitoring, pharmaceutical chemistry, and industrial process optimization.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3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, [Institution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17025:2017 Laboratory Management System</w:t>
      </w:r>
      <w:r>
        <w:t xml:space="preserve">, [Institution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Environmental Chemistry</w:t>
      </w:r>
      <w:r>
        <w:t xml:space="preserve">, [University Name], Abidjan, Ivory Coast, [Year].</w:t>
      </w:r>
    </w:p>
    <w:p>
      <w:r>
        <w:pict>
          <v:rect style="width:0;height:1.5pt" o:hralign="center" o:hrstd="t" o:hr="t"/>
        </w:pict>
      </w:r>
    </w:p>
    <w:bookmarkEnd w:id="28"/>
    <w:bookmarkStart w:id="29" w:name="publications-and-research-contributions"/>
    <w:p>
      <w:pPr>
        <w:pStyle w:val="Heading3"/>
      </w:pPr>
      <w:r>
        <w:rPr>
          <w:bCs/>
          <w:b/>
        </w:rPr>
        <w:t xml:space="preserve">Publications and Research Contributions</w:t>
      </w:r>
    </w:p>
    <w:p>
      <w:pPr>
        <w:numPr>
          <w:ilvl w:val="0"/>
          <w:numId w:val="1008"/>
        </w:numPr>
        <w:pStyle w:val="Compact"/>
      </w:pPr>
      <w:r>
        <w:t xml:space="preserve">"Analysis of Heavy Metal Contamination in Water Sources of Abidjan," *Journal of Environmental Sciences*, [Year].</w:t>
      </w:r>
    </w:p>
    <w:p>
      <w:pPr>
        <w:numPr>
          <w:ilvl w:val="0"/>
          <w:numId w:val="1008"/>
        </w:numPr>
        <w:pStyle w:val="Compact"/>
      </w:pPr>
      <w:r>
        <w:t xml:space="preserve">"Sustainable Catalysts for Industrial Applications in Ivory Coast," *Chemical Research Review*, [Year].</w:t>
      </w:r>
    </w:p>
    <w:p>
      <w:pPr>
        <w:numPr>
          <w:ilvl w:val="0"/>
          <w:numId w:val="1008"/>
        </w:numPr>
        <w:pStyle w:val="Compact"/>
      </w:pPr>
      <w:r>
        <w:t xml:space="preserve">Co-authored a study on pesticide residue detection in cocoa samples, presented at the West African Chemistry Conference, Abidjan, [Year].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and-professional-involvement"/>
    <w:p>
      <w:pPr>
        <w:pStyle w:val="Heading3"/>
      </w:pPr>
      <w:r>
        <w:rPr>
          <w:bCs/>
          <w:b/>
        </w:rP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t xml:space="preserve">Member of the Association des Chimistes de Côte d’Ivoire (ACCI), promoting chemistry education and research in Ivory Coast Abidjan.</w:t>
      </w:r>
    </w:p>
    <w:p>
      <w:pPr>
        <w:numPr>
          <w:ilvl w:val="0"/>
          <w:numId w:val="1009"/>
        </w:numPr>
        <w:pStyle w:val="Compact"/>
      </w:pPr>
      <w:r>
        <w:t xml:space="preserve">Volunteered as a science mentor for high school students in Abidjan, encouraging interest in STEM fields.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on green chemistry and sustainable development organized by the Ministry of Environment, Ivory Coast.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Crafted with dedication to the field of Chemistry and commitment to the Ivory Coast Abidjan community.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Ivory Coast Abidjan</dc:title>
  <dc:creator/>
  <cp:keywords/>
  <dcterms:created xsi:type="dcterms:W3CDTF">2026-07-20T02:49:25Z</dcterms:created>
  <dcterms:modified xsi:type="dcterms:W3CDTF">2026-07-20T02:49:25Z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