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981ba10ff32a787e46c29b525dc321551cdaf5d"/>
    <w:p>
      <w:pPr>
        <w:pStyle w:val="Heading2"/>
      </w:pPr>
      <w:r>
        <w:t xml:space="preserve">Chemist Specializing in Japan Kyoto's Scientific Community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Chemist with [X years] of experience in chemical research, development, and analysis. Proficient in both laboratory and industrial applications of chemistry, with a strong focus on sustainable practices and cutting-edge technologies. Committed to contributing to Japan Kyoto's scientific advancements by bridging global expertise with local needs. Aiming to collaborate with academic institutions, pharmaceutical companies, and environmental organizations in Kyoto to drive innovation in chemical sciences.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Name], [City, Country]</w:t>
      </w:r>
      <w:r>
        <w:br/>
      </w:r>
      <w:r>
        <w:t xml:space="preserve">Graduated: [Year]</w:t>
      </w:r>
      <w:r>
        <w:br/>
      </w:r>
      <w:r>
        <w:t xml:space="preserve">Relevant coursework: Organic Chemistry, Analytical Chemistry, Biochemistry, Environmental Science</w:t>
      </w:r>
    </w:p>
    <w:p>
      <w:pPr>
        <w:numPr>
          <w:ilvl w:val="0"/>
          <w:numId w:val="1001"/>
        </w:numPr>
        <w:pStyle w:val="Compact"/>
      </w:pPr>
      <w:r>
        <w:rPr>
          <w:bCs/>
          <w:b/>
        </w:rPr>
        <w:t xml:space="preserve">Masters in Chemical Engineering</w:t>
      </w:r>
      <w:r>
        <w:t xml:space="preserve">, [University Name], [City, Country]</w:t>
      </w:r>
      <w:r>
        <w:br/>
      </w:r>
      <w:r>
        <w:t xml:space="preserve">Graduated: [Year]</w:t>
      </w:r>
      <w:r>
        <w:br/>
      </w:r>
      <w:r>
        <w:t xml:space="preserve">Thesis: "Development of Catalysts for Sustainable Industrial Processes"</w:t>
      </w:r>
    </w:p>
    <w:p>
      <w:pPr>
        <w:numPr>
          <w:ilvl w:val="0"/>
          <w:numId w:val="1001"/>
        </w:numPr>
        <w:pStyle w:val="Compact"/>
      </w:pPr>
      <w:r>
        <w:rPr>
          <w:bCs/>
          <w:b/>
        </w:rPr>
        <w:t xml:space="preserve">Doctorate in Advanced Materials Chemistry</w:t>
      </w:r>
      <w:r>
        <w:t xml:space="preserve">, [University Name], Kyoto, Japan</w:t>
      </w:r>
      <w:r>
        <w:br/>
      </w:r>
      <w:r>
        <w:t xml:space="preserve">Graduated: [Year]</w:t>
      </w:r>
      <w:r>
        <w:br/>
      </w:r>
      <w:r>
        <w:t xml:space="preserve">Dissertation: "Innovative Applications of Nanomaterials in Environmental Remediation"</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bCs/>
          <w:b/>
        </w:rPr>
        <w:t xml:space="preserve">[Company Name]</w:t>
      </w:r>
      <w:r>
        <w:t xml:space="preserve">, Kyoto, Japan</w:t>
      </w:r>
      <w:r>
        <w:br/>
      </w:r>
      <w:r>
        <w:t xml:space="preserve">[Start Date] – [End Date]</w:t>
      </w:r>
      <w:r>
        <w:br/>
      </w:r>
      <w:r>
        <w:t xml:space="preserve">- Led a team of 5 researchers in developing eco-friendly chemical processes for the textile industry.</w:t>
      </w:r>
      <w:r>
        <w:br/>
      </w:r>
      <w:r>
        <w:t xml:space="preserve">- Collaborated with Kyoto-based universities to publish 3 peer-reviewed papers on green chemistry.</w:t>
      </w:r>
      <w:r>
        <w:br/>
      </w:r>
      <w:r>
        <w:t xml:space="preserve">- Designed and optimized catalysts for reducing waste in industrial dye production, improving efficiency by 25%.</w:t>
      </w:r>
    </w:p>
    <w:bookmarkEnd w:id="23"/>
    <w:bookmarkStart w:id="24" w:name="research-scientist"/>
    <w:p>
      <w:pPr>
        <w:pStyle w:val="Heading4"/>
      </w:pPr>
      <w:r>
        <w:t xml:space="preserve">Research Scientist</w:t>
      </w:r>
    </w:p>
    <w:p>
      <w:pPr>
        <w:pStyle w:val="FirstParagraph"/>
      </w:pPr>
      <w:r>
        <w:rPr>
          <w:bCs/>
          <w:b/>
        </w:rPr>
        <w:t xml:space="preserve">[Research Institute Name]</w:t>
      </w:r>
      <w:r>
        <w:t xml:space="preserve">, Kyoto, Japan</w:t>
      </w:r>
      <w:r>
        <w:br/>
      </w:r>
      <w:r>
        <w:t xml:space="preserve">[Start Date] – [End Date]</w:t>
      </w:r>
      <w:r>
        <w:br/>
      </w:r>
      <w:r>
        <w:t xml:space="preserve">- Conducted interdisciplinary studies on biodegradable polymers for medical applications.</w:t>
      </w:r>
      <w:r>
        <w:br/>
      </w:r>
      <w:r>
        <w:t xml:space="preserve">- Secured a grant from the Japan Society for the Promotion of Science (JSPS) to study nanoparticle-based drug delivery systems.</w:t>
      </w:r>
      <w:r>
        <w:br/>
      </w:r>
      <w:r>
        <w:t xml:space="preserve">- Presented findings at the Kyoto International Conference on Materials Chemistry in 2023.</w:t>
      </w:r>
    </w:p>
    <w:bookmarkEnd w:id="24"/>
    <w:bookmarkStart w:id="25" w:name="chemist-intern"/>
    <w:p>
      <w:pPr>
        <w:pStyle w:val="Heading4"/>
      </w:pPr>
      <w:r>
        <w:t xml:space="preserve">Chemist Intern</w:t>
      </w:r>
    </w:p>
    <w:p>
      <w:pPr>
        <w:pStyle w:val="FirstParagraph"/>
      </w:pPr>
      <w:r>
        <w:rPr>
          <w:bCs/>
          <w:b/>
        </w:rPr>
        <w:t xml:space="preserve">[Company Name]</w:t>
      </w:r>
      <w:r>
        <w:t xml:space="preserve">, Osaka, Japan</w:t>
      </w:r>
      <w:r>
        <w:br/>
      </w:r>
      <w:r>
        <w:t xml:space="preserve">[Start Date] – [End Date]</w:t>
      </w:r>
      <w:r>
        <w:br/>
      </w:r>
      <w:r>
        <w:t xml:space="preserve">- Assisted in the development of pharmaceutical compounds for a new antiviral drug.</w:t>
      </w:r>
      <w:r>
        <w:br/>
      </w:r>
      <w:r>
        <w:t xml:space="preserve">- Performed spectroscopic analysis to identify impurities in chemical samples.</w:t>
      </w:r>
      <w:r>
        <w:br/>
      </w:r>
      <w:r>
        <w:t xml:space="preserve">- Gained hands-on experience with state-of-the-art equipment such as NMR and HPLC.</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Organic synthesis, analytical instrumentation (GC-MS, FTIR), computational chemistry software (Gaussian, ChemDraw), lab safety protocols.</w:t>
      </w:r>
    </w:p>
    <w:p>
      <w:pPr>
        <w:numPr>
          <w:ilvl w:val="0"/>
          <w:numId w:val="1002"/>
        </w:numPr>
        <w:pStyle w:val="Compact"/>
      </w:pPr>
      <w:r>
        <w:rPr>
          <w:bCs/>
          <w:b/>
        </w:rPr>
        <w:t xml:space="preserve">Research Expertise:</w:t>
      </w:r>
      <w:r>
        <w:t xml:space="preserve"> </w:t>
      </w:r>
      <w:r>
        <w:t xml:space="preserve">Experimental design, data analysis, grant writing, collaboration with interdisciplinary teams.</w:t>
      </w:r>
    </w:p>
    <w:p>
      <w:pPr>
        <w:numPr>
          <w:ilvl w:val="0"/>
          <w:numId w:val="1002"/>
        </w:numPr>
        <w:pStyle w:val="Compact"/>
      </w:pPr>
      <w:r>
        <w:rPr>
          <w:bCs/>
          <w:b/>
        </w:rPr>
        <w:t xml:space="preserve">Languages:</w:t>
      </w:r>
      <w:r>
        <w:t xml:space="preserve"> </w:t>
      </w:r>
      <w:r>
        <w:t xml:space="preserve">English (fluent), Japanese (proficient in technical terminology for chemistry).</w:t>
      </w:r>
    </w:p>
    <w:p>
      <w:pPr>
        <w:numPr>
          <w:ilvl w:val="0"/>
          <w:numId w:val="1002"/>
        </w:numPr>
        <w:pStyle w:val="Compact"/>
      </w:pPr>
      <w:r>
        <w:rPr>
          <w:bCs/>
          <w:b/>
        </w:rPr>
        <w:t xml:space="preserve">Cultural Adaptability:</w:t>
      </w:r>
      <w:r>
        <w:t xml:space="preserve"> </w:t>
      </w:r>
      <w:r>
        <w:t xml:space="preserve">Familiarity with Japanese work culture, understanding of Kyoto's emphasis on tradition and innovation in science.</w:t>
      </w:r>
    </w:p>
    <w:bookmarkEnd w:id="27"/>
    <w:bookmarkStart w:id="28" w:name="certifications"/>
    <w:p>
      <w:pPr>
        <w:pStyle w:val="Heading3"/>
      </w:pPr>
      <w:r>
        <w:t xml:space="preserve">Certifications</w:t>
      </w:r>
    </w:p>
    <w:p>
      <w:pPr>
        <w:numPr>
          <w:ilvl w:val="0"/>
          <w:numId w:val="1003"/>
        </w:numPr>
        <w:pStyle w:val="Compact"/>
      </w:pPr>
      <w:r>
        <w:rPr>
          <w:bCs/>
          <w:b/>
        </w:rPr>
        <w:t xml:space="preserve">Registered Chemist (Japan)</w:t>
      </w:r>
      <w:r>
        <w:t xml:space="preserve">, [Certifying Body], [Year]</w:t>
      </w:r>
    </w:p>
    <w:p>
      <w:pPr>
        <w:numPr>
          <w:ilvl w:val="0"/>
          <w:numId w:val="1003"/>
        </w:numPr>
        <w:pStyle w:val="Compact"/>
      </w:pPr>
      <w:r>
        <w:rPr>
          <w:bCs/>
          <w:b/>
        </w:rPr>
        <w:t xml:space="preserve">ISO 14001 Environmental Management Systems</w:t>
      </w:r>
      <w:r>
        <w:t xml:space="preserve">, [Institution], [Year]</w:t>
      </w:r>
    </w:p>
    <w:p>
      <w:pPr>
        <w:numPr>
          <w:ilvl w:val="0"/>
          <w:numId w:val="1003"/>
        </w:numPr>
        <w:pStyle w:val="Compact"/>
      </w:pPr>
      <w:r>
        <w:rPr>
          <w:bCs/>
          <w:b/>
        </w:rPr>
        <w:t xml:space="preserve">Certified Lab Safety Officer</w:t>
      </w:r>
      <w:r>
        <w:t xml:space="preserve">, Kyoto Institute of Technology, [Year]</w:t>
      </w:r>
    </w:p>
    <w:bookmarkEnd w:id="28"/>
    <w:bookmarkStart w:id="29" w:name="projects-and-research-in-japan-kyoto"/>
    <w:p>
      <w:pPr>
        <w:pStyle w:val="Heading3"/>
      </w:pPr>
      <w:r>
        <w:t xml:space="preserve">Projects and Research in Japan Kyoto</w:t>
      </w:r>
    </w:p>
    <w:p>
      <w:pPr>
        <w:pStyle w:val="FirstParagraph"/>
      </w:pPr>
      <w:r>
        <w:rPr>
          <w:bCs/>
          <w:b/>
        </w:rPr>
        <w:t xml:space="preserve">Green Chemistry Initiative at Kyoto University</w:t>
      </w:r>
      <w:r>
        <w:br/>
      </w:r>
      <w:r>
        <w:t xml:space="preserve">- Collaborated with faculty to create a sustainable chemical synthesis method for reducing carbon emissions.</w:t>
      </w:r>
      <w:r>
        <w:br/>
      </w:r>
      <w:r>
        <w:t xml:space="preserve">- Published a paper titled "Renewable Feedstocks in Industrial Catalysis" in the Journal of Environmental Chemistry.</w:t>
      </w:r>
    </w:p>
    <w:p>
      <w:pPr>
        <w:pStyle w:val="BodyText"/>
      </w:pPr>
      <w:r>
        <w:rPr>
          <w:bCs/>
          <w:b/>
        </w:rPr>
        <w:t xml:space="preserve">Kyoto Biodegradable Materials Project</w:t>
      </w:r>
      <w:r>
        <w:br/>
      </w:r>
      <w:r>
        <w:t xml:space="preserve">- Developed biodegradable polymers using plant-based materials, supported by the Kyoto Prefecture Innovation Fund.</w:t>
      </w:r>
      <w:r>
        <w:br/>
      </w:r>
      <w:r>
        <w:t xml:space="preserve">- Presented findings to local industries to promote adoption of eco-friendly alternatives.</w:t>
      </w:r>
    </w:p>
    <w:bookmarkEnd w:id="29"/>
    <w:bookmarkStart w:id="30" w:name="professional-affiliations"/>
    <w:p>
      <w:pPr>
        <w:pStyle w:val="Heading3"/>
      </w:pPr>
      <w:r>
        <w:t xml:space="preserve">Professional Affiliations</w:t>
      </w:r>
    </w:p>
    <w:p>
      <w:pPr>
        <w:numPr>
          <w:ilvl w:val="0"/>
          <w:numId w:val="1004"/>
        </w:numPr>
        <w:pStyle w:val="Compact"/>
      </w:pPr>
      <w:r>
        <w:t xml:space="preserve">Member, Japan Society for Analytical Chemistry (JSAC)</w:t>
      </w:r>
    </w:p>
    <w:p>
      <w:pPr>
        <w:numPr>
          <w:ilvl w:val="0"/>
          <w:numId w:val="1004"/>
        </w:numPr>
        <w:pStyle w:val="Compact"/>
      </w:pPr>
      <w:r>
        <w:t xml:space="preserve">Member, Kyoto Chemical Research Association</w:t>
      </w:r>
    </w:p>
    <w:p>
      <w:pPr>
        <w:numPr>
          <w:ilvl w:val="0"/>
          <w:numId w:val="1004"/>
        </w:numPr>
        <w:pStyle w:val="Compact"/>
      </w:pPr>
      <w:r>
        <w:t xml:space="preserve">Volunteer, Kyoto Science Festival Organizing Committee</w:t>
      </w:r>
    </w:p>
    <w:bookmarkEnd w:id="30"/>
    <w:bookmarkStart w:id="31" w:name="publications-and-presentations"/>
    <w:p>
      <w:pPr>
        <w:pStyle w:val="Heading3"/>
      </w:pPr>
      <w:r>
        <w:t xml:space="preserve">Publications and Presentations</w:t>
      </w:r>
    </w:p>
    <w:p>
      <w:pPr>
        <w:numPr>
          <w:ilvl w:val="0"/>
          <w:numId w:val="1005"/>
        </w:numPr>
        <w:pStyle w:val="Compact"/>
      </w:pPr>
      <w:r>
        <w:rPr>
          <w:bCs/>
          <w:b/>
        </w:rPr>
        <w:t xml:space="preserve">"Catalytic Efficiency in Sustainable Dye Production"</w:t>
      </w:r>
      <w:r>
        <w:t xml:space="preserve">, Journal of Industrial Chemistry, 2022.</w:t>
      </w:r>
      <w:r>
        <w:br/>
      </w:r>
      <w:r>
        <w:t xml:space="preserve">Co-authored with Kyoto University researchers.</w:t>
      </w:r>
    </w:p>
    <w:p>
      <w:pPr>
        <w:numPr>
          <w:ilvl w:val="0"/>
          <w:numId w:val="1005"/>
        </w:numPr>
        <w:pStyle w:val="Compact"/>
      </w:pPr>
      <w:r>
        <w:rPr>
          <w:bCs/>
          <w:b/>
        </w:rPr>
        <w:t xml:space="preserve">"Nanomaterials for Water Purification: A Kyoto Perspective"</w:t>
      </w:r>
      <w:r>
        <w:t xml:space="preserve">, International Conference on Environmental Science, 2023.</w:t>
      </w:r>
      <w:r>
        <w:br/>
      </w:r>
      <w:r>
        <w:t xml:space="preserve">Presentation at the Kyoto Convention Center.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iCs/>
          <w:i/>
        </w:rPr>
        <w:t xml:space="preserve">Curriculum Vitae for Chemist in Japan Kyoto – Designed to Highlight Expertise and Cultural Integration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Japan Kyoto</dc:title>
  <dc:creator/>
  <dc:language>en</dc:language>
  <cp:keywords/>
  <dcterms:created xsi:type="dcterms:W3CDTF">2026-05-31T20:22:15Z</dcterms:created>
  <dcterms:modified xsi:type="dcterms:W3CDTF">2026-05-31T20:22:15Z</dcterms:modified>
</cp:coreProperties>
</file>

<file path=docProps/custom.xml><?xml version="1.0" encoding="utf-8"?>
<Properties xmlns="http://schemas.openxmlformats.org/officeDocument/2006/custom-properties" xmlns:vt="http://schemas.openxmlformats.org/officeDocument/2006/docPropsVTypes"/>
</file>