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29"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[Your Address, Nepal Kathmandu]</w:t>
      </w:r>
      <w:r>
        <w:br/>
      </w:r>
      <w:r>
        <w:rPr>
          <w:bCs/>
          <w:b/>
        </w:rPr>
        <w:t xml:space="preserve">Email:</w:t>
      </w:r>
      <w:r>
        <w:t xml:space="preserve"> </w:t>
      </w:r>
      <w:r>
        <w:t xml:space="preserve">[Your Email Address]</w:t>
      </w:r>
      <w:r>
        <w:br/>
      </w:r>
      <w:r>
        <w:rPr>
          <w:bCs/>
          <w:b/>
        </w:rPr>
        <w:t xml:space="preserve">Phone:</w:t>
      </w:r>
      <w:r>
        <w:t xml:space="preserve"> </w:t>
      </w:r>
      <w:r>
        <w:t xml:space="preserve">[Your Phone Number]</w:t>
      </w:r>
    </w:p>
    <w:bookmarkStart w:id="20" w:name="professional-summary"/>
    <w:p>
      <w:pPr>
        <w:pStyle w:val="Heading2"/>
      </w:pPr>
      <w:r>
        <w:t xml:space="preserve">Professional Summary</w:t>
      </w:r>
    </w:p>
    <w:p>
      <w:pPr>
        <w:pStyle w:val="FirstParagraph"/>
      </w:pPr>
      <w:r>
        <w:t xml:space="preserve">A dedicated and experienced Chemist with a strong academic background in chemical sciences, specializing in analytical and environmental chemistry. With over [X years] of hands-on experience in laboratory research, quality control, and product development, I have contributed to various projects focused on improving chemical processes and sustainability within Nepal Kathmandu. My work aligns with the growing demand for scientific expertise in the region’s industries, academic institutions, and environmental conservation initiatives. I am committed to applying my knowledge of chemistry to address local challenges while adhering to international standards. My proficiency in laboratory techniques, data analysis, and collaboration with multidisciplinary teams makes me a valuable asset for any organization seeking innovation in chemical research and application.</w:t>
      </w:r>
    </w:p>
    <w:bookmarkEnd w:id="20"/>
    <w:bookmarkStart w:id="21" w:name="education"/>
    <w:p>
      <w:pPr>
        <w:pStyle w:val="Heading2"/>
      </w:pPr>
      <w:r>
        <w:t xml:space="preserve">Education</w:t>
      </w:r>
    </w:p>
    <w:p>
      <w:pPr>
        <w:pStyle w:val="FirstParagraph"/>
      </w:pPr>
      <w:r>
        <w:rPr>
          <w:bCs/>
          <w:b/>
        </w:rPr>
        <w:t xml:space="preserve">M.Sc. in Chemistry</w:t>
      </w:r>
      <w:r>
        <w:br/>
      </w:r>
      <w:r>
        <w:t xml:space="preserve">[University Name], Kathmandu, Nepal</w:t>
      </w:r>
      <w:r>
        <w:br/>
      </w:r>
      <w:r>
        <w:t xml:space="preserve">[Year of Graduation]</w:t>
      </w:r>
    </w:p>
    <w:p>
      <w:pPr>
        <w:pStyle w:val="BodyText"/>
      </w:pPr>
      <w:r>
        <w:rPr>
          <w:bCs/>
          <w:b/>
        </w:rPr>
        <w:t xml:space="preserve">B.Sc. (Hons.) in Chemistry</w:t>
      </w:r>
      <w:r>
        <w:br/>
      </w:r>
      <w:r>
        <w:t xml:space="preserve">[University Name], Kathmandu, Nepal</w:t>
      </w:r>
      <w:r>
        <w:br/>
      </w:r>
      <w:r>
        <w:t xml:space="preserve">[Year of Graduation]</w:t>
      </w:r>
    </w:p>
    <w:p>
      <w:pPr>
        <w:pStyle w:val="BodyText"/>
      </w:pPr>
      <w:r>
        <w:rPr>
          <w:bCs/>
          <w:b/>
        </w:rPr>
        <w:t xml:space="preserve">Higher Secondary Education (10+2)</w:t>
      </w:r>
      <w:r>
        <w:br/>
      </w:r>
      <w:r>
        <w:t xml:space="preserve">[School Name], Kathmandu, Nepal</w:t>
      </w:r>
      <w:r>
        <w:br/>
      </w:r>
      <w:r>
        <w:t xml:space="preserve">[Year of Completion]</w:t>
      </w:r>
    </w:p>
    <w:bookmarkEnd w:id="21"/>
    <w:bookmarkStart w:id="22" w:name="work-experience"/>
    <w:p>
      <w:pPr>
        <w:pStyle w:val="Heading2"/>
      </w:pPr>
      <w:r>
        <w:t xml:space="preserve">Work Experience</w:t>
      </w:r>
    </w:p>
    <w:p>
      <w:pPr>
        <w:pStyle w:val="FirstParagraph"/>
      </w:pPr>
      <w:r>
        <w:rPr>
          <w:bCs/>
          <w:b/>
        </w:rPr>
        <w:t xml:space="preserve">Senior Chemist</w:t>
      </w:r>
      <w:r>
        <w:br/>
      </w:r>
      <w:r>
        <w:t xml:space="preserve">[Company/Organization Name], Kathmandu, Nepal</w:t>
      </w:r>
      <w:r>
        <w:br/>
      </w:r>
      <w:r>
        <w:t xml:space="preserve">[Start Date] – Present</w:t>
      </w:r>
      <w:r>
        <w:br/>
      </w:r>
      <w:r>
        <w:t xml:space="preserve">- Conducted analytical testing and quality control for chemical products in collaboration with local industries.</w:t>
      </w:r>
      <w:r>
        <w:br/>
      </w:r>
      <w:r>
        <w:t xml:space="preserve">- Developed and optimized laboratory protocols to ensure compliance with national and international standards.</w:t>
      </w:r>
      <w:r>
        <w:br/>
      </w:r>
      <w:r>
        <w:t xml:space="preserve">- Collaborated with environmental agencies in Kathmandu to monitor water and air quality, providing data-driven solutions for pollution mitigation.</w:t>
      </w:r>
      <w:r>
        <w:br/>
      </w:r>
      <w:r>
        <w:t xml:space="preserve">- Trained junior chemists and supervised day-to-day operations in the laboratory setting.</w:t>
      </w:r>
    </w:p>
    <w:p>
      <w:pPr>
        <w:pStyle w:val="BodyText"/>
      </w:pPr>
      <w:r>
        <w:rPr>
          <w:bCs/>
          <w:b/>
        </w:rPr>
        <w:t xml:space="preserve">Research Chemist</w:t>
      </w:r>
      <w:r>
        <w:br/>
      </w:r>
      <w:r>
        <w:t xml:space="preserve">[Institute Name], Kathmandu, Nepal</w:t>
      </w:r>
      <w:r>
        <w:br/>
      </w:r>
      <w:r>
        <w:t xml:space="preserve">[Start Date] – [End Date]</w:t>
      </w:r>
      <w:r>
        <w:br/>
      </w:r>
      <w:r>
        <w:t xml:space="preserve">- Led a research project on the synthesis of eco-friendly materials for sustainable use in Kathmandu’s urban environment.</w:t>
      </w:r>
      <w:r>
        <w:br/>
      </w:r>
      <w:r>
        <w:t xml:space="preserve">- Published findings in peer-reviewed journals and presented at regional conferences, including the Nepal Chemical Society Annual Meeting.</w:t>
      </w:r>
      <w:r>
        <w:br/>
      </w:r>
      <w:r>
        <w:t xml:space="preserve">- Partnered with local universities to conduct workshops on analytical techniques for students and professionals.</w:t>
      </w:r>
    </w:p>
    <w:p>
      <w:pPr>
        <w:pStyle w:val="BodyText"/>
      </w:pPr>
      <w:r>
        <w:rPr>
          <w:bCs/>
          <w:b/>
        </w:rPr>
        <w:t xml:space="preserve">Laboratory Assistant</w:t>
      </w:r>
      <w:r>
        <w:br/>
      </w:r>
      <w:r>
        <w:t xml:space="preserve">[Company/Organization Name], Kathmandu, Nepal</w:t>
      </w:r>
      <w:r>
        <w:br/>
      </w:r>
      <w:r>
        <w:t xml:space="preserve">[Start Date] – [End Date]</w:t>
      </w:r>
      <w:r>
        <w:br/>
      </w:r>
      <w:r>
        <w:t xml:space="preserve">- Assisted in the preparation of chemical reagents and maintenance of laboratory equipment.</w:t>
      </w:r>
      <w:r>
        <w:br/>
      </w:r>
      <w:r>
        <w:t xml:space="preserve">- Supported research teams in data collection and analysis for pharmaceutical and environmental studies.</w:t>
      </w:r>
    </w:p>
    <w:bookmarkEnd w:id="22"/>
    <w:bookmarkStart w:id="23" w:name="skills"/>
    <w:p>
      <w:pPr>
        <w:pStyle w:val="Heading2"/>
      </w:pPr>
      <w:r>
        <w:t xml:space="preserve">Skills</w:t>
      </w:r>
    </w:p>
    <w:p>
      <w:pPr>
        <w:numPr>
          <w:ilvl w:val="0"/>
          <w:numId w:val="1001"/>
        </w:numPr>
        <w:pStyle w:val="Compact"/>
      </w:pPr>
      <w:r>
        <w:t xml:space="preserve">Advanced Analytical Techniques: GC-MS, HPLC, FTIR, UV-Vis Spectroscopy</w:t>
      </w:r>
    </w:p>
    <w:p>
      <w:pPr>
        <w:numPr>
          <w:ilvl w:val="0"/>
          <w:numId w:val="1001"/>
        </w:numPr>
        <w:pStyle w:val="Compact"/>
      </w:pPr>
      <w:r>
        <w:t xml:space="preserve">Quality Control and Assurance Protocols</w:t>
      </w:r>
    </w:p>
    <w:p>
      <w:pPr>
        <w:numPr>
          <w:ilvl w:val="0"/>
          <w:numId w:val="1001"/>
        </w:numPr>
        <w:pStyle w:val="Compact"/>
      </w:pPr>
      <w:r>
        <w:t xml:space="preserve">Data Analysis using Excel, SPSS, and Python</w:t>
      </w:r>
    </w:p>
    <w:p>
      <w:pPr>
        <w:numPr>
          <w:ilvl w:val="0"/>
          <w:numId w:val="1001"/>
        </w:numPr>
        <w:pStyle w:val="Compact"/>
      </w:pPr>
      <w:r>
        <w:t xml:space="preserve">Laboratory Safety Compliance (OSHA and Nepal National Standards)</w:t>
      </w:r>
    </w:p>
    <w:p>
      <w:pPr>
        <w:numPr>
          <w:ilvl w:val="0"/>
          <w:numId w:val="1001"/>
        </w:numPr>
        <w:pStyle w:val="Compact"/>
      </w:pPr>
      <w:r>
        <w:t xml:space="preserve">Project Management and Team Collaboration</w:t>
      </w:r>
    </w:p>
    <w:p>
      <w:pPr>
        <w:numPr>
          <w:ilvl w:val="0"/>
          <w:numId w:val="1001"/>
        </w:numPr>
        <w:pStyle w:val="Compact"/>
      </w:pPr>
      <w:r>
        <w:t xml:space="preserve">Report Writing and Presentation Skills</w:t>
      </w:r>
    </w:p>
    <w:bookmarkEnd w:id="23"/>
    <w:bookmarkStart w:id="24" w:name="certifications-licenses"/>
    <w:p>
      <w:pPr>
        <w:pStyle w:val="Heading2"/>
      </w:pPr>
      <w:r>
        <w:t xml:space="preserve">Certifications &amp; Licenses</w:t>
      </w:r>
    </w:p>
    <w:p>
      <w:pPr>
        <w:pStyle w:val="FirstParagraph"/>
      </w:pPr>
      <w:r>
        <w:rPr>
          <w:bCs/>
          <w:b/>
        </w:rPr>
        <w:t xml:space="preserve">Certificate in Environmental Chemistry</w:t>
      </w:r>
      <w:r>
        <w:br/>
      </w:r>
      <w:r>
        <w:t xml:space="preserve">[Institution Name], Kathmandu, Nepal</w:t>
      </w:r>
      <w:r>
        <w:br/>
      </w:r>
      <w:r>
        <w:t xml:space="preserve">[Year]</w:t>
      </w:r>
    </w:p>
    <w:p>
      <w:pPr>
        <w:pStyle w:val="BodyText"/>
      </w:pPr>
      <w:r>
        <w:rPr>
          <w:bCs/>
          <w:b/>
        </w:rPr>
        <w:t xml:space="preserve">Occupational Safety and Health Certificate</w:t>
      </w:r>
      <w:r>
        <w:br/>
      </w:r>
      <w:r>
        <w:t xml:space="preserve">[Institution Name], Nepal</w:t>
      </w:r>
      <w:r>
        <w:br/>
      </w:r>
      <w:r>
        <w:t xml:space="preserve">[Year]</w:t>
      </w:r>
    </w:p>
    <w:bookmarkEnd w:id="24"/>
    <w:bookmarkStart w:id="25" w:name="projects-research"/>
    <w:p>
      <w:pPr>
        <w:pStyle w:val="Heading2"/>
      </w:pPr>
      <w:r>
        <w:t xml:space="preserve">Projects &amp; Research</w:t>
      </w:r>
    </w:p>
    <w:p>
      <w:pPr>
        <w:numPr>
          <w:ilvl w:val="0"/>
          <w:numId w:val="1002"/>
        </w:numPr>
        <w:pStyle w:val="Compact"/>
      </w:pPr>
      <w:r>
        <w:rPr>
          <w:bCs/>
          <w:b/>
        </w:rPr>
        <w:t xml:space="preserve">"Sustainable Water Treatment in Kathmandu Valley"</w:t>
      </w:r>
      <w:r>
        <w:t xml:space="preserve">: Designed a low-cost filtration system using locally available materials to address water contamination issues.</w:t>
      </w:r>
    </w:p>
    <w:p>
      <w:pPr>
        <w:numPr>
          <w:ilvl w:val="0"/>
          <w:numId w:val="1002"/>
        </w:numPr>
        <w:pStyle w:val="Compact"/>
      </w:pPr>
      <w:r>
        <w:rPr>
          <w:bCs/>
          <w:b/>
        </w:rPr>
        <w:t xml:space="preserve">"Chemical Analysis of Air Quality in Urban Areas"</w:t>
      </w:r>
      <w:r>
        <w:t xml:space="preserve">: Collaborated with the Department of Environment, Nepal, to assess pollutants and propose mitigation strategies for Kathmandu.</w:t>
      </w:r>
    </w:p>
    <w:p>
      <w:pPr>
        <w:numPr>
          <w:ilvl w:val="0"/>
          <w:numId w:val="1002"/>
        </w:numPr>
        <w:pStyle w:val="Compact"/>
      </w:pPr>
      <w:r>
        <w:rPr>
          <w:bCs/>
          <w:b/>
        </w:rPr>
        <w:t xml:space="preserve">"Synthesis of Biodegradable Polymers for Agricultural Use"</w:t>
      </w:r>
      <w:r>
        <w:t xml:space="preserve">: Developed eco-friendly alternatives to plastic mulching films for local farmers in Nepal Kathmandu.</w:t>
      </w:r>
    </w:p>
    <w:bookmarkEnd w:id="25"/>
    <w:bookmarkStart w:id="26" w:name="publications"/>
    <w:p>
      <w:pPr>
        <w:pStyle w:val="Heading2"/>
      </w:pPr>
      <w:r>
        <w:t xml:space="preserve">Publications</w:t>
      </w:r>
    </w:p>
    <w:p>
      <w:pPr>
        <w:numPr>
          <w:ilvl w:val="0"/>
          <w:numId w:val="1003"/>
        </w:numPr>
        <w:pStyle w:val="Compact"/>
      </w:pPr>
      <w:r>
        <w:t xml:space="preserve">[Title of Article], [Journal Name], [Year].</w:t>
      </w:r>
      <w:r>
        <w:br/>
      </w:r>
      <w:r>
        <w:t xml:space="preserve">Co-authored with [Names], published under the Nepal Academy of Science and Technology.</w:t>
      </w:r>
    </w:p>
    <w:p>
      <w:pPr>
        <w:numPr>
          <w:ilvl w:val="0"/>
          <w:numId w:val="1003"/>
        </w:numPr>
        <w:pStyle w:val="Compact"/>
      </w:pPr>
      <w:r>
        <w:t xml:space="preserve">[Title of Article], [Journal Name], [Year].</w:t>
      </w:r>
      <w:r>
        <w:br/>
      </w:r>
      <w:r>
        <w:t xml:space="preserve">Focused on analytical methods for heavy metal detection in Kathmandu’s water sources.</w:t>
      </w:r>
    </w:p>
    <w:bookmarkEnd w:id="26"/>
    <w:bookmarkStart w:id="27" w:name="language-proficiency"/>
    <w:p>
      <w:pPr>
        <w:pStyle w:val="Heading2"/>
      </w:pPr>
      <w:r>
        <w:t xml:space="preserve">Language Proficiency</w:t>
      </w:r>
    </w:p>
    <w:p>
      <w:pPr>
        <w:numPr>
          <w:ilvl w:val="0"/>
          <w:numId w:val="1004"/>
        </w:numPr>
        <w:pStyle w:val="Compact"/>
      </w:pPr>
      <w:r>
        <w:t xml:space="preserve">English: Fluent (Reading, Writing, Speaking)</w:t>
      </w:r>
    </w:p>
    <w:p>
      <w:pPr>
        <w:numPr>
          <w:ilvl w:val="0"/>
          <w:numId w:val="1004"/>
        </w:numPr>
        <w:pStyle w:val="Compact"/>
      </w:pPr>
      <w:r>
        <w:t xml:space="preserve">Nepali: Native Speaker</w:t>
      </w:r>
    </w:p>
    <w:p>
      <w:pPr>
        <w:numPr>
          <w:ilvl w:val="0"/>
          <w:numId w:val="1004"/>
        </w:numPr>
        <w:pStyle w:val="Compact"/>
      </w:pPr>
      <w:r>
        <w:t xml:space="preserve">Hindi: Basic Communication</w:t>
      </w:r>
    </w:p>
    <w:bookmarkEnd w:id="27"/>
    <w:bookmarkStart w:id="28"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Chemist in Nepal Kathmandu, highlighting expertise and contributions relevant to the region's scientific and industrial landscape. The document emphasizes the integration of global chemical standards with local needs, ensuring alignment with Nepal’s developmental goals.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2026-07-19T21:45:49Z</dcterms:created>
  <dcterms:modified xsi:type="dcterms:W3CDTF">2026-07-19T21:45:49Z</dcterms:modified>
</cp:coreProperties>
</file>

<file path=docProps/custom.xml><?xml version="1.0" encoding="utf-8"?>
<Properties xmlns="http://schemas.openxmlformats.org/officeDocument/2006/custom-properties" xmlns:vt="http://schemas.openxmlformats.org/officeDocument/2006/docPropsVTypes"/>
</file>