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Address:</w:t>
      </w:r>
      <w:r>
        <w:t xml:space="preserve"> </w:t>
      </w:r>
      <w:r>
        <w:t xml:space="preserve">Amsterdam, Netherlands</w:t>
      </w:r>
      <w:r>
        <w:br/>
      </w: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and innovative Chemist with [X years] of experience in analytical, organic, and industrial chemistry. Committed to advancing scientific research and sustainable practices in the Netherlands Amsterdam. Eager to contribute expertise in chemical analysis, product development, and environmental safety to organizations aligned with European regulatory standards.</w:t>
      </w:r>
    </w:p>
    <w:bookmarkEnd w:id="21"/>
    <w:bookmarkStart w:id="22" w:name="professional-summary"/>
    <w:p>
      <w:pPr>
        <w:pStyle w:val="Heading2"/>
      </w:pPr>
      <w:r>
        <w:t xml:space="preserve">Professional Summary</w:t>
      </w:r>
    </w:p>
    <w:p>
      <w:pPr>
        <w:pStyle w:val="FirstParagraph"/>
      </w:pPr>
      <w:r>
        <w:t xml:space="preserve">A highly motivated Chemist with a strong academic background and hands-on experience in laboratory settings across the Netherlands Amsterdam. Specialized in [specific areas: e.g., pharmaceutical research, materials science, or environmental chemistry]. Proven ability to design experiments, interpret data, and collaborate with multidisciplinary teams. Aiming to leverage skills in chemical synthesis, analytical techniques (GC-MS, HPLC), and regulatory compliance to support innovation in the Dutch chemical industry.</w:t>
      </w:r>
    </w:p>
    <w:bookmarkEnd w:id="22"/>
    <w:bookmarkStart w:id="23" w:name="education"/>
    <w:p>
      <w:pPr>
        <w:pStyle w:val="Heading2"/>
      </w:pPr>
      <w:r>
        <w:t xml:space="preserve">Education</w:t>
      </w:r>
    </w:p>
    <w:p>
      <w:pPr>
        <w:numPr>
          <w:ilvl w:val="0"/>
          <w:numId w:val="1001"/>
        </w:numPr>
        <w:pStyle w:val="Compact"/>
      </w:pPr>
      <w:r>
        <w:rPr>
          <w:bCs/>
          <w:b/>
        </w:rPr>
        <w:t xml:space="preserve">Master of Science in Chemistry</w:t>
      </w:r>
      <w:r>
        <w:t xml:space="preserve">, [University Name], Amsterdam, Netherlands</w:t>
      </w:r>
      <w:r>
        <w:br/>
      </w:r>
      <w:r>
        <w:t xml:space="preserve">Graduated: [Month, Year]</w:t>
      </w:r>
      <w:r>
        <w:br/>
      </w:r>
      <w:r>
        <w:t xml:space="preserve">Thesis: [Title of Thesis, e.g., "Development of Green Catalytic Processes for Sustainable Synthesis"]</w:t>
      </w:r>
    </w:p>
    <w:p>
      <w:pPr>
        <w:numPr>
          <w:ilvl w:val="0"/>
          <w:numId w:val="1001"/>
        </w:numPr>
        <w:pStyle w:val="Compact"/>
      </w:pPr>
      <w:r>
        <w:rPr>
          <w:bCs/>
          <w:b/>
        </w:rPr>
        <w:t xml:space="preserve">Bachelor of Science in Chemistry</w:t>
      </w:r>
      <w:r>
        <w:t xml:space="preserve">, [University Name], Amsterdam, Netherlands</w:t>
      </w:r>
      <w:r>
        <w:br/>
      </w:r>
      <w:r>
        <w:t xml:space="preserve">Graduated: [Month, Year]</w:t>
      </w:r>
    </w:p>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iCs/>
          <w:i/>
        </w:rPr>
        <w:t xml:space="preserve">[Company Name], Amsterdam, Netherlands</w:t>
      </w:r>
      <w:r>
        <w:br/>
      </w:r>
      <w:r>
        <w:t xml:space="preserve">[Month, Year] – Present</w:t>
      </w:r>
      <w:r>
        <w:br/>
      </w:r>
      <w:r>
        <w:t xml:space="preserve">- Led a team of 5 chemists in conducting advanced analytical testing for pharmaceutical and environmental samples.</w:t>
      </w:r>
      <w:r>
        <w:br/>
      </w:r>
      <w:r>
        <w:t xml:space="preserve">- Developed and validated methods for detecting trace contaminants in water and soil, adhering to Dutch and EU regulations.</w:t>
      </w:r>
      <w:r>
        <w:br/>
      </w:r>
      <w:r>
        <w:t xml:space="preserve">- Collaborated with industry partners to optimize chemical processes, reducing waste by 20% through sustainable practices.</w:t>
      </w:r>
      <w:r>
        <w:br/>
      </w:r>
      <w:r>
        <w:t xml:space="preserve">- Published 3 peer-reviewed articles in journals like "Environmental Chemistry Letters" and "Journal of Analytical Chemistry".</w:t>
      </w:r>
    </w:p>
    <w:bookmarkEnd w:id="24"/>
    <w:bookmarkStart w:id="25" w:name="research-chemist"/>
    <w:p>
      <w:pPr>
        <w:pStyle w:val="Heading3"/>
      </w:pPr>
      <w:r>
        <w:t xml:space="preserve">Research Chemist</w:t>
      </w:r>
    </w:p>
    <w:p>
      <w:pPr>
        <w:pStyle w:val="FirstParagraph"/>
      </w:pPr>
      <w:r>
        <w:rPr>
          <w:iCs/>
          <w:i/>
        </w:rPr>
        <w:t xml:space="preserve">[Research Institute Name], Amsterdam, Netherlands</w:t>
      </w:r>
      <w:r>
        <w:br/>
      </w:r>
      <w:r>
        <w:t xml:space="preserve">[Month, Year] – [Month, Year]</w:t>
      </w:r>
      <w:r>
        <w:br/>
      </w:r>
      <w:r>
        <w:t xml:space="preserve">- Conducted cutting-edge research in organic synthesis for medicinal compounds.</w:t>
      </w:r>
      <w:r>
        <w:br/>
      </w:r>
      <w:r>
        <w:t xml:space="preserve">- Utilized advanced instrumentation (NMR, FTIR) to analyze molecular structures and reaction mechanisms.</w:t>
      </w:r>
      <w:r>
        <w:br/>
      </w:r>
      <w:r>
        <w:t xml:space="preserve">- Presented findings at the 2023 Netherlands Chemistry Conference, receiving recognition for innovative approaches to drug development.</w:t>
      </w:r>
    </w:p>
    <w:bookmarkEnd w:id="25"/>
    <w:bookmarkStart w:id="26" w:name="chemist-intern"/>
    <w:p>
      <w:pPr>
        <w:pStyle w:val="Heading3"/>
      </w:pPr>
      <w:r>
        <w:t xml:space="preserve">Chemist Intern</w:t>
      </w:r>
    </w:p>
    <w:p>
      <w:pPr>
        <w:pStyle w:val="FirstParagraph"/>
      </w:pPr>
      <w:r>
        <w:rPr>
          <w:iCs/>
          <w:i/>
        </w:rPr>
        <w:t xml:space="preserve">[Company Name], Utrecht, Netherlands</w:t>
      </w:r>
      <w:r>
        <w:br/>
      </w:r>
      <w:r>
        <w:t xml:space="preserve">[Month, Year] – [Month, Year]</w:t>
      </w:r>
      <w:r>
        <w:br/>
      </w:r>
      <w:r>
        <w:t xml:space="preserve">- Assisted in the formulation of biodegradable polymers for packaging applications.</w:t>
      </w:r>
      <w:r>
        <w:br/>
      </w:r>
      <w:r>
        <w:t xml:space="preserve">- Performed quality control tests to ensure compliance with ISO 9001 standards.</w:t>
      </w:r>
      <w:r>
        <w:br/>
      </w:r>
      <w:r>
        <w:t xml:space="preserve">- Trained in safety protocols specific to the Dutch chemical industry.</w:t>
      </w:r>
    </w:p>
    <w:bookmarkEnd w:id="26"/>
    <w:bookmarkEnd w:id="27"/>
    <w:bookmarkStart w:id="28"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FTIR, XRD</w:t>
      </w:r>
      <w:r>
        <w:br/>
      </w:r>
      <w:r>
        <w:rPr>
          <w:bCs/>
          <w:b/>
        </w:rPr>
        <w:t xml:space="preserve">Laboratory Techniques:</w:t>
      </w:r>
      <w:r>
        <w:t xml:space="preserve"> </w:t>
      </w:r>
      <w:r>
        <w:t xml:space="preserve">Titration, chromatography, chemical synthesis</w:t>
      </w:r>
      <w:r>
        <w:br/>
      </w:r>
      <w:r>
        <w:rPr>
          <w:bCs/>
          <w:b/>
        </w:rPr>
        <w:t xml:space="preserve">Data Analysis:</w:t>
      </w:r>
      <w:r>
        <w:t xml:space="preserve"> </w:t>
      </w:r>
      <w:r>
        <w:t xml:space="preserve">Python (Pandas), Excel (VBA), OriginLab</w:t>
      </w:r>
    </w:p>
    <w:p>
      <w:pPr>
        <w:numPr>
          <w:ilvl w:val="0"/>
          <w:numId w:val="1002"/>
        </w:numPr>
        <w:pStyle w:val="Compact"/>
      </w:pPr>
      <w:r>
        <w:rPr>
          <w:bCs/>
          <w:b/>
        </w:rPr>
        <w:t xml:space="preserve">Software:</w:t>
      </w:r>
      <w:r>
        <w:t xml:space="preserve"> </w:t>
      </w:r>
      <w:r>
        <w:t xml:space="preserve">ChemDraw, WinISIS (for chemical databases)</w:t>
      </w:r>
      <w:r>
        <w:br/>
      </w:r>
      <w:r>
        <w:rPr>
          <w:bCs/>
          <w:b/>
        </w:rPr>
        <w:t xml:space="preserve">Languages:</w:t>
      </w:r>
      <w:r>
        <w:t xml:space="preserve"> </w:t>
      </w:r>
      <w:r>
        <w:t xml:space="preserve">English (fluent), Dutch (intermediate)</w:t>
      </w:r>
    </w:p>
    <w:bookmarkEnd w:id="28"/>
    <w:bookmarkStart w:id="29" w:name="certifications"/>
    <w:p>
      <w:pPr>
        <w:pStyle w:val="Heading2"/>
      </w:pPr>
      <w:r>
        <w:t xml:space="preserve">Certifications</w:t>
      </w:r>
    </w:p>
    <w:p>
      <w:pPr>
        <w:numPr>
          <w:ilvl w:val="0"/>
          <w:numId w:val="1003"/>
        </w:numPr>
        <w:pStyle w:val="Compact"/>
      </w:pPr>
      <w:r>
        <w:t xml:space="preserve">Certified Environmental Chemist, [Institution Name], 2021</w:t>
      </w:r>
      <w:r>
        <w:br/>
      </w:r>
      <w:r>
        <w:t xml:space="preserve">- Focused on hazardous waste management and regulatory compliance in the Netherlands.</w:t>
      </w:r>
    </w:p>
    <w:p>
      <w:pPr>
        <w:numPr>
          <w:ilvl w:val="0"/>
          <w:numId w:val="1003"/>
        </w:numPr>
        <w:pStyle w:val="Compact"/>
      </w:pPr>
      <w:r>
        <w:t xml:space="preserve">ISO 9001:2015 Quality Management Systems Auditor, [Training Provider], 2022</w:t>
      </w:r>
    </w:p>
    <w:bookmarkEnd w:id="29"/>
    <w:bookmarkStart w:id="30" w:name="professional-memberships"/>
    <w:p>
      <w:pPr>
        <w:pStyle w:val="Heading2"/>
      </w:pPr>
      <w:r>
        <w:t xml:space="preserve">Professional Memberships</w:t>
      </w:r>
    </w:p>
    <w:p>
      <w:pPr>
        <w:numPr>
          <w:ilvl w:val="0"/>
          <w:numId w:val="1004"/>
        </w:numPr>
        <w:pStyle w:val="Compact"/>
      </w:pPr>
      <w:r>
        <w:t xml:space="preserve">Member, Royal Society of Chemistry (RSC), Netherlands Chapter</w:t>
      </w:r>
      <w:r>
        <w:br/>
      </w:r>
      <w:r>
        <w:t xml:space="preserve">- Attended workshops on green chemistry and sustainable practices in Amsterdam.</w:t>
      </w:r>
    </w:p>
    <w:p>
      <w:pPr>
        <w:numPr>
          <w:ilvl w:val="0"/>
          <w:numId w:val="1004"/>
        </w:numPr>
        <w:pStyle w:val="Compact"/>
      </w:pPr>
      <w:r>
        <w:t xml:space="preserve">Member, Dutch Chemical Industry Association (VNCI)</w:t>
      </w:r>
    </w:p>
    <w:bookmarkEnd w:id="30"/>
    <w:bookmarkStart w:id="31" w:name="projects-publications"/>
    <w:p>
      <w:pPr>
        <w:pStyle w:val="Heading2"/>
      </w:pPr>
      <w:r>
        <w:t xml:space="preserve">Projects &amp; Publications</w:t>
      </w:r>
    </w:p>
    <w:p>
      <w:pPr>
        <w:numPr>
          <w:ilvl w:val="0"/>
          <w:numId w:val="1005"/>
        </w:numPr>
        <w:pStyle w:val="Compact"/>
      </w:pPr>
      <w:r>
        <w:rPr>
          <w:bCs/>
          <w:b/>
        </w:rPr>
        <w:t xml:space="preserve">"Sustainable Synthesis of Biodegradable Polymers"</w:t>
      </w:r>
      <w:r>
        <w:t xml:space="preserve">, [Journal Name], 2023</w:t>
      </w:r>
      <w:r>
        <w:br/>
      </w:r>
      <w:r>
        <w:t xml:space="preserve">- Co-authored a study on reducing plastic waste through chemical innovation.</w:t>
      </w:r>
    </w:p>
    <w:p>
      <w:pPr>
        <w:numPr>
          <w:ilvl w:val="0"/>
          <w:numId w:val="1005"/>
        </w:numPr>
        <w:pStyle w:val="Compact"/>
      </w:pPr>
      <w:r>
        <w:rPr>
          <w:bCs/>
          <w:b/>
        </w:rPr>
        <w:t xml:space="preserve">Environmental Impact Assessment for Industrial Waste Streams</w:t>
      </w:r>
      <w:r>
        <w:t xml:space="preserve">, [Report Title], 2021</w:t>
      </w:r>
      <w:r>
        <w:br/>
      </w:r>
      <w:r>
        <w:t xml:space="preserve">- Conducted a comprehensive analysis of pollutants in Amsterdam’s industrial zones.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chemistry through the Amsterdam Science Festival.</w:t>
      </w:r>
      <w:r>
        <w:br/>
      </w:r>
      <w:r>
        <w:rPr>
          <w:bCs/>
          <w:b/>
        </w:rPr>
        <w:t xml:space="preserve">Language Proficiency:</w:t>
      </w:r>
      <w:r>
        <w:t xml:space="preserve"> </w:t>
      </w:r>
      <w:r>
        <w:t xml:space="preserve">Dutch (B2 level), English (C1 level).</w:t>
      </w:r>
      <w:r>
        <w:br/>
      </w:r>
      <w:r>
        <w:rPr>
          <w:bCs/>
          <w:b/>
        </w:rPr>
        <w:t xml:space="preserve">Affiliations:</w:t>
      </w:r>
      <w:r>
        <w:t xml:space="preserve"> </w:t>
      </w:r>
      <w:r>
        <w:t xml:space="preserve">Active participant in the Netherlands Amsterdam Chemical Society’s networking events.</w:t>
      </w:r>
    </w:p>
    <w:bookmarkEnd w:id="32"/>
    <w:bookmarkStart w:id="33" w:name="cover-letter"/>
    <w:p>
      <w:pPr>
        <w:pStyle w:val="Heading2"/>
      </w:pPr>
      <w:r>
        <w:t xml:space="preserve">Cover Letter</w:t>
      </w:r>
    </w:p>
    <w:p>
      <w:pPr>
        <w:pStyle w:val="FirstParagraph"/>
      </w:pPr>
      <w:r>
        <w:t xml:space="preserve">[Optional: Include a cover letter tailored for the Netherlands Amsterdam job market, emphasizing cultural fit and familiarity with local regulations.]</w:t>
      </w:r>
    </w:p>
    <w:p>
      <w:pPr>
        <w:pStyle w:val="BodyText"/>
      </w:pPr>
      <w:r>
        <w:t xml:space="preserve">This Curriculum Vitae is designed for a Chemist in the Netherlands Amsterdam, highlighting expertise in chemical research, environmental compliance, and industry-specific skills. Adapted to align with Dutch professional standards and career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Netherlands Amsterdam</dc:title>
  <dc:creator/>
  <dc:language>en</dc:language>
  <cp:keywords/>
  <dcterms:created xsi:type="dcterms:W3CDTF">2026-07-19T04:41:46Z</dcterms:created>
  <dcterms:modified xsi:type="dcterms:W3CDTF">2026-07-19T04:41:46Z</dcterms:modified>
</cp:coreProperties>
</file>

<file path=docProps/custom.xml><?xml version="1.0" encoding="utf-8"?>
<Properties xmlns="http://schemas.openxmlformats.org/officeDocument/2006/custom-properties" xmlns:vt="http://schemas.openxmlformats.org/officeDocument/2006/docPropsVTypes"/>
</file>