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Address:</w:t>
      </w:r>
      <w:r>
        <w:t xml:space="preserve"> </w:t>
      </w:r>
      <w:r>
        <w:t xml:space="preserve">Auckland, New Zealand</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analytical chemistry, environmental research, and industrial chemical processes. Proficient in laboratory techniques, data analysis, and project management. Committed to advancing scientific innovation while adhering to New Zealand’s stringent health and safety standards. Aiming to contribute to the dynamic scientific community in Auckland by leveraging technical skills and a passion for sustainable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(Honours) in Chemistry</w:t>
      </w:r>
      <w:r>
        <w:t xml:space="preserve">, University of Auckland, New Zealand</w:t>
      </w:r>
      <w:r>
        <w:br/>
      </w:r>
      <w:r>
        <w:t xml:space="preserve">Graduated: [Year]</w:t>
      </w:r>
    </w:p>
    <w:p>
      <w:pPr>
        <w:numPr>
          <w:ilvl w:val="0"/>
          <w:numId w:val="1001"/>
        </w:numPr>
        <w:pStyle w:val="Compact"/>
      </w:pPr>
      <w:r>
        <w:rPr>
          <w:bCs/>
          <w:b/>
        </w:rPr>
        <w:t xml:space="preserve">Master of Science in Environmental Chemistry</w:t>
      </w:r>
      <w:r>
        <w:t xml:space="preserve">, Victoria University of Wellington, New Zealand</w:t>
      </w:r>
      <w:r>
        <w:br/>
      </w:r>
      <w:r>
        <w:t xml:space="preserve">Graduated: [Year]</w:t>
      </w:r>
    </w:p>
    <w:p>
      <w:pPr>
        <w:numPr>
          <w:ilvl w:val="0"/>
          <w:numId w:val="1001"/>
        </w:numPr>
        <w:pStyle w:val="Compact"/>
      </w:pPr>
      <w:r>
        <w:rPr>
          <w:bCs/>
          <w:b/>
        </w:rPr>
        <w:t xml:space="preserve">PhD in Organic Chemistry</w:t>
      </w:r>
      <w:r>
        <w:t xml:space="preserve">, University of Canterbury, New Zealand</w:t>
      </w:r>
      <w:r>
        <w:br/>
      </w:r>
      <w:r>
        <w:t xml:space="preserve">Graduated: [Year]</w:t>
      </w:r>
      <w:r>
        <w:br/>
      </w:r>
      <w:r>
        <w:t xml:space="preserve">Dissertation: "Synthesis and Applications of Novel Compounds for Environmental Remediation"</w:t>
      </w:r>
    </w:p>
    <w:bookmarkEnd w:id="22"/>
    <w:bookmarkStart w:id="26" w:name="work-experience"/>
    <w:p>
      <w:pPr>
        <w:pStyle w:val="Heading2"/>
      </w:pPr>
      <w:r>
        <w:t xml:space="preserve">Work Experience</w:t>
      </w:r>
    </w:p>
    <w:bookmarkStart w:id="23" w:name="senior-research-chemist"/>
    <w:p>
      <w:pPr>
        <w:pStyle w:val="Heading3"/>
      </w:pPr>
      <w:r>
        <w:t xml:space="preserve">Senior Research Chemist</w:t>
      </w:r>
    </w:p>
    <w:p>
      <w:pPr>
        <w:pStyle w:val="FirstParagraph"/>
      </w:pPr>
      <w:r>
        <w:rPr>
          <w:bCs/>
          <w:b/>
        </w:rPr>
        <w:t xml:space="preserve">NZ Environmental Solutions Ltd.</w:t>
      </w:r>
      <w:r>
        <w:t xml:space="preserve">, Auckland, New Zealand</w:t>
      </w:r>
      <w:r>
        <w:br/>
      </w:r>
      <w:r>
        <w:t xml:space="preserve">[Month Year] – Present</w:t>
      </w:r>
    </w:p>
    <w:p>
      <w:pPr>
        <w:numPr>
          <w:ilvl w:val="0"/>
          <w:numId w:val="1002"/>
        </w:numPr>
        <w:pStyle w:val="Compact"/>
      </w:pPr>
      <w:r>
        <w:t xml:space="preserve">Lead a team of 5 chemists in analyzing water and soil samples for heavy metals and organic pollutants.</w:t>
      </w:r>
    </w:p>
    <w:p>
      <w:pPr>
        <w:numPr>
          <w:ilvl w:val="0"/>
          <w:numId w:val="1002"/>
        </w:numPr>
        <w:pStyle w:val="Compact"/>
      </w:pPr>
      <w:r>
        <w:t xml:space="preserve">Developed protocols compliant with New Zealand’s National Environmental Standards (NES) for environmental monitoring.</w:t>
      </w:r>
    </w:p>
    <w:p>
      <w:pPr>
        <w:numPr>
          <w:ilvl w:val="0"/>
          <w:numId w:val="1002"/>
        </w:numPr>
        <w:pStyle w:val="Compact"/>
      </w:pPr>
      <w:r>
        <w:t xml:space="preserve">Collaborated with local councils to create reports on industrial waste management practices in Auckland.</w:t>
      </w:r>
    </w:p>
    <w:p>
      <w:pPr>
        <w:numPr>
          <w:ilvl w:val="0"/>
          <w:numId w:val="1002"/>
        </w:numPr>
        <w:pStyle w:val="Compact"/>
      </w:pPr>
      <w:r>
        <w:t xml:space="preserve">Published 3 peer-reviewed articles in the *New Zealand Journal of Chemistry* on sustainable chemical processes.</w:t>
      </w:r>
    </w:p>
    <w:bookmarkEnd w:id="23"/>
    <w:bookmarkStart w:id="24" w:name="analytical-chemist"/>
    <w:p>
      <w:pPr>
        <w:pStyle w:val="Heading3"/>
      </w:pPr>
      <w:r>
        <w:t xml:space="preserve">Analytical Chemist</w:t>
      </w:r>
    </w:p>
    <w:p>
      <w:pPr>
        <w:pStyle w:val="FirstParagraph"/>
      </w:pPr>
      <w:r>
        <w:rPr>
          <w:bCs/>
          <w:b/>
        </w:rPr>
        <w:t xml:space="preserve">Auckland Biotech Research Centre</w:t>
      </w:r>
      <w:r>
        <w:t xml:space="preserve">, Auckland, New Zealand</w:t>
      </w:r>
      <w:r>
        <w:br/>
      </w:r>
      <w:r>
        <w:t xml:space="preserve">[Month Year] – [Month Year]</w:t>
      </w:r>
    </w:p>
    <w:p>
      <w:pPr>
        <w:numPr>
          <w:ilvl w:val="0"/>
          <w:numId w:val="1003"/>
        </w:numPr>
        <w:pStyle w:val="Compact"/>
      </w:pPr>
      <w:r>
        <w:t xml:space="preserve">Conducted routine and advanced analytical testing using HPLC, GC-MS, and FTIR spectroscopy.</w:t>
      </w:r>
    </w:p>
    <w:p>
      <w:pPr>
        <w:numPr>
          <w:ilvl w:val="0"/>
          <w:numId w:val="1003"/>
        </w:numPr>
        <w:pStyle w:val="Compact"/>
      </w:pPr>
      <w:r>
        <w:t xml:space="preserve">Ensured compliance with New Zealand’s Hazardous Substances and New Organisms (HSNO) Act.</w:t>
      </w:r>
    </w:p>
    <w:p>
      <w:pPr>
        <w:numPr>
          <w:ilvl w:val="0"/>
          <w:numId w:val="1003"/>
        </w:numPr>
        <w:pStyle w:val="Compact"/>
      </w:pPr>
      <w:r>
        <w:t xml:space="preserve">Provided technical support to pharmaceutical clients in developing drug formulations.</w:t>
      </w:r>
    </w:p>
    <w:p>
      <w:pPr>
        <w:numPr>
          <w:ilvl w:val="0"/>
          <w:numId w:val="1003"/>
        </w:numPr>
        <w:pStyle w:val="Compact"/>
      </w:pPr>
      <w:r>
        <w:t xml:space="preserve">Trained 10+ junior staff members on laboratory safety and instrumentation.</w:t>
      </w:r>
    </w:p>
    <w:bookmarkEnd w:id="24"/>
    <w:bookmarkStart w:id="25" w:name="research-assistant"/>
    <w:p>
      <w:pPr>
        <w:pStyle w:val="Heading3"/>
      </w:pPr>
      <w:r>
        <w:t xml:space="preserve">Research Assistant</w:t>
      </w:r>
    </w:p>
    <w:p>
      <w:pPr>
        <w:pStyle w:val="FirstParagraph"/>
      </w:pPr>
      <w:r>
        <w:rPr>
          <w:bCs/>
          <w:b/>
        </w:rPr>
        <w:t xml:space="preserve">University of Auckland Research Lab</w:t>
      </w:r>
      <w:r>
        <w:t xml:space="preserve">, Auckland, New Zealand</w:t>
      </w:r>
      <w:r>
        <w:br/>
      </w:r>
      <w:r>
        <w:t xml:space="preserve">[Month Year] – [Month Year]</w:t>
      </w:r>
    </w:p>
    <w:p>
      <w:pPr>
        <w:numPr>
          <w:ilvl w:val="0"/>
          <w:numId w:val="1004"/>
        </w:numPr>
        <w:pStyle w:val="Compact"/>
      </w:pPr>
      <w:r>
        <w:t xml:space="preserve">Assisted in a 5-year project funded by the Marsden Fund on catalytic reactions for green chemistry.</w:t>
      </w:r>
    </w:p>
    <w:p>
      <w:pPr>
        <w:numPr>
          <w:ilvl w:val="0"/>
          <w:numId w:val="1004"/>
        </w:numPr>
        <w:pStyle w:val="Compact"/>
      </w:pPr>
      <w:r>
        <w:t xml:space="preserve">Published 2 research papers in *Organic Letters* and *Journal of Catalysis*.</w:t>
      </w:r>
    </w:p>
    <w:p>
      <w:pPr>
        <w:numPr>
          <w:ilvl w:val="0"/>
          <w:numId w:val="1004"/>
        </w:numPr>
        <w:pStyle w:val="Compact"/>
      </w:pPr>
      <w:r>
        <w:t xml:space="preserve">Presented findings at the New Zealand Chemistry Conference (2023) in Auckland.</w:t>
      </w:r>
    </w:p>
    <w:bookmarkEnd w:id="25"/>
    <w:bookmarkEnd w:id="26"/>
    <w:bookmarkStart w:id="27" w:name="X64bf34c9cd753177a6b0a1e042939c90e6e1fbf"/>
    <w:p>
      <w:pPr>
        <w:pStyle w:val="Heading2"/>
      </w:pPr>
      <w:r>
        <w:t xml:space="preserve">Certifications and Professional Development</w:t>
      </w:r>
    </w:p>
    <w:p>
      <w:pPr>
        <w:numPr>
          <w:ilvl w:val="0"/>
          <w:numId w:val="1005"/>
        </w:numPr>
        <w:pStyle w:val="Compact"/>
      </w:pPr>
      <w:r>
        <w:rPr>
          <w:bCs/>
          <w:b/>
        </w:rPr>
        <w:t xml:space="preserve">Chemical Safety Officer Certification</w:t>
      </w:r>
      <w:r>
        <w:t xml:space="preserve">, New Zealand Chemical Safety Council (NZCSC), [Year]</w:t>
      </w:r>
    </w:p>
    <w:p>
      <w:pPr>
        <w:numPr>
          <w:ilvl w:val="0"/>
          <w:numId w:val="1005"/>
        </w:numPr>
        <w:pStyle w:val="Compact"/>
      </w:pPr>
      <w:r>
        <w:rPr>
          <w:bCs/>
          <w:b/>
        </w:rPr>
        <w:t xml:space="preserve">Environmental Compliance Auditor</w:t>
      </w:r>
      <w:r>
        <w:t xml:space="preserve">, ISO 14001, [Year]</w:t>
      </w:r>
    </w:p>
    <w:p>
      <w:pPr>
        <w:numPr>
          <w:ilvl w:val="0"/>
          <w:numId w:val="1005"/>
        </w:numPr>
        <w:pStyle w:val="Compact"/>
      </w:pPr>
      <w:r>
        <w:rPr>
          <w:bCs/>
          <w:b/>
        </w:rPr>
        <w:t xml:space="preserve">Advanced Training in Mass Spectrometry</w:t>
      </w:r>
      <w:r>
        <w:t xml:space="preserve">, Auckland Institute of Technology, [Year]</w:t>
      </w:r>
    </w:p>
    <w:p>
      <w:pPr>
        <w:numPr>
          <w:ilvl w:val="0"/>
          <w:numId w:val="1005"/>
        </w:numPr>
        <w:pStyle w:val="Compact"/>
      </w:pPr>
      <w:r>
        <w:t xml:space="preserve">Member of the New Zealand Society of Chemists (NZSC) since [Year].</w:t>
      </w:r>
    </w:p>
    <w:bookmarkEnd w:id="27"/>
    <w:bookmarkStart w:id="28" w:name="technical-skills"/>
    <w:p>
      <w:pPr>
        <w:pStyle w:val="Heading2"/>
      </w:pPr>
      <w:r>
        <w:t xml:space="preserve">Technical Skills</w:t>
      </w:r>
    </w:p>
    <w:p>
      <w:pPr>
        <w:numPr>
          <w:ilvl w:val="0"/>
          <w:numId w:val="1006"/>
        </w:numPr>
        <w:pStyle w:val="Compact"/>
      </w:pPr>
      <w:r>
        <w:rPr>
          <w:bCs/>
          <w:b/>
        </w:rPr>
        <w:t xml:space="preserve">Laboratory Techniques:</w:t>
      </w:r>
      <w:r>
        <w:t xml:space="preserve"> </w:t>
      </w:r>
      <w:r>
        <w:t xml:space="preserve">Chromatography, spectroscopy, titration, and electrochemical analysis.</w:t>
      </w:r>
    </w:p>
    <w:p>
      <w:pPr>
        <w:numPr>
          <w:ilvl w:val="0"/>
          <w:numId w:val="1006"/>
        </w:numPr>
        <w:pStyle w:val="Compact"/>
      </w:pPr>
      <w:r>
        <w:rPr>
          <w:bCs/>
          <w:b/>
        </w:rPr>
        <w:t xml:space="preserve">Data Analysis:</w:t>
      </w:r>
      <w:r>
        <w:t xml:space="preserve"> </w:t>
      </w:r>
      <w:r>
        <w:t xml:space="preserve">Excel, OriginPro, ChemDraw, and MATLAB for statistical modeling.</w:t>
      </w:r>
    </w:p>
    <w:p>
      <w:pPr>
        <w:numPr>
          <w:ilvl w:val="0"/>
          <w:numId w:val="1006"/>
        </w:numPr>
        <w:pStyle w:val="Compact"/>
      </w:pPr>
      <w:r>
        <w:rPr>
          <w:bCs/>
          <w:b/>
        </w:rPr>
        <w:t xml:space="preserve">Software:</w:t>
      </w:r>
      <w:r>
        <w:t xml:space="preserve"> </w:t>
      </w:r>
      <w:r>
        <w:t xml:space="preserve">Laboratory Information Management Systems (LIMS), ELN (Electronic Lab Notebook).</w:t>
      </w:r>
    </w:p>
    <w:p>
      <w:pPr>
        <w:numPr>
          <w:ilvl w:val="0"/>
          <w:numId w:val="1006"/>
        </w:numPr>
        <w:pStyle w:val="Compact"/>
      </w:pPr>
      <w:r>
        <w:rPr>
          <w:bCs/>
          <w:b/>
        </w:rPr>
        <w:t xml:space="preserve">Languages:</w:t>
      </w:r>
      <w:r>
        <w:t xml:space="preserve"> </w:t>
      </w:r>
      <w:r>
        <w:t xml:space="preserve">English (fluent), [Other Language if applicable].</w:t>
      </w:r>
    </w:p>
    <w:bookmarkEnd w:id="28"/>
    <w:bookmarkStart w:id="31" w:name="projects-and-research"/>
    <w:p>
      <w:pPr>
        <w:pStyle w:val="Heading2"/>
      </w:pPr>
      <w:r>
        <w:t xml:space="preserve">Projects and Research</w:t>
      </w:r>
    </w:p>
    <w:bookmarkStart w:id="29" w:name="X11ccef9059d768cfacfd7ba4877ee0a6acbb562"/>
    <w:p>
      <w:pPr>
        <w:pStyle w:val="Heading3"/>
      </w:pPr>
      <w:r>
        <w:t xml:space="preserve">"Sustainable Water Treatment Solutions for Auckland" (2021–2023)</w:t>
      </w:r>
    </w:p>
    <w:p>
      <w:pPr>
        <w:pStyle w:val="FirstParagraph"/>
      </w:pPr>
      <w:r>
        <w:t xml:space="preserve">Lead project to develop low-cost filtration systems using locally sourced materials. Partnered with the Auckland Council and local NGOs to pilot solutions in urban areas.</w:t>
      </w:r>
    </w:p>
    <w:bookmarkEnd w:id="29"/>
    <w:bookmarkStart w:id="30" w:name="Xd324b08a552acfaa6fccbd7a08333dcf7169550"/>
    <w:p>
      <w:pPr>
        <w:pStyle w:val="Heading3"/>
      </w:pPr>
      <w:r>
        <w:t xml:space="preserve">"Green Catalysts for Industrial Applications" (2018–2021)</w:t>
      </w:r>
    </w:p>
    <w:p>
      <w:pPr>
        <w:pStyle w:val="FirstParagraph"/>
      </w:pPr>
      <w:r>
        <w:t xml:space="preserve">Research on biodegradable catalysts for reducing waste in chemical manufacturing. Collaborated with a New Zealand-based startup, EcoChem Ltd., to scale the technology.</w:t>
      </w:r>
    </w:p>
    <w:bookmarkEnd w:id="30"/>
    <w:bookmarkEnd w:id="31"/>
    <w:bookmarkStart w:id="32" w:name="publications-and-presentations"/>
    <w:p>
      <w:pPr>
        <w:pStyle w:val="Heading2"/>
      </w:pPr>
      <w:r>
        <w:t xml:space="preserve">Publications and Presentations</w:t>
      </w:r>
    </w:p>
    <w:p>
      <w:pPr>
        <w:numPr>
          <w:ilvl w:val="0"/>
          <w:numId w:val="1007"/>
        </w:numPr>
        <w:pStyle w:val="Compact"/>
      </w:pPr>
      <w:r>
        <w:t xml:space="preserve">"Environmental Impact of Microplastics in Auckland Coastal Waters," *NZ Journal of Chemistry*, 2023.</w:t>
      </w:r>
    </w:p>
    <w:p>
      <w:pPr>
        <w:numPr>
          <w:ilvl w:val="0"/>
          <w:numId w:val="1007"/>
        </w:numPr>
        <w:pStyle w:val="Compact"/>
      </w:pPr>
      <w:r>
        <w:t xml:space="preserve">"Innovative Methods for Heavy Metal Removal," Presented at the NZSC Annual Conference, Auckland, 2022.</w:t>
      </w:r>
    </w:p>
    <w:p>
      <w:pPr>
        <w:numPr>
          <w:ilvl w:val="0"/>
          <w:numId w:val="1007"/>
        </w:numPr>
        <w:pStyle w:val="Compact"/>
      </w:pPr>
      <w:r>
        <w:t xml:space="preserve">Co-authored "Catalytic Efficiency in Green Synthesis" published in *ACS Sustainable Chemistry &amp; Engineering* (2021).</w:t>
      </w:r>
    </w:p>
    <w:bookmarkEnd w:id="32"/>
    <w:bookmarkStart w:id="33" w:name="volunteer-and-community-involvement"/>
    <w:p>
      <w:pPr>
        <w:pStyle w:val="Heading2"/>
      </w:pPr>
      <w:r>
        <w:t xml:space="preserve">Volunteer and Community Involvement</w:t>
      </w:r>
    </w:p>
    <w:p>
      <w:pPr>
        <w:numPr>
          <w:ilvl w:val="0"/>
          <w:numId w:val="1008"/>
        </w:numPr>
        <w:pStyle w:val="Compact"/>
      </w:pPr>
      <w:r>
        <w:t xml:space="preserve">Volunteer Science Educator at the Auckland Science Centre, mentoring high school students in chemistry.</w:t>
      </w:r>
    </w:p>
    <w:p>
      <w:pPr>
        <w:numPr>
          <w:ilvl w:val="0"/>
          <w:numId w:val="1008"/>
        </w:numPr>
        <w:pStyle w:val="Compact"/>
      </w:pPr>
      <w:r>
        <w:t xml:space="preserve">Member of the New Zealand Chemical Industry Sustainability Task Force (2020–Present).</w:t>
      </w:r>
    </w:p>
    <w:bookmarkEnd w:id="33"/>
    <w:bookmarkStart w:id="34" w:name="references"/>
    <w:p>
      <w:pPr>
        <w:pStyle w:val="Heading2"/>
      </w:pPr>
      <w:r>
        <w:t xml:space="preserve">References</w:t>
      </w:r>
    </w:p>
    <w:p>
      <w:pPr>
        <w:pStyle w:val="FirstParagraph"/>
      </w:pPr>
      <w:r>
        <w:t xml:space="preserve">Available upon request. Contact [Your Name] at [your.email@example.com] or +64 21 123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New Zealand Auckland</dc:title>
  <dc:creator/>
  <dc:language>en</dc:language>
  <cp:keywords/>
  <dcterms:created xsi:type="dcterms:W3CDTF">2026-07-23T19:42:14Z</dcterms:created>
  <dcterms:modified xsi:type="dcterms:W3CDTF">2026-07-23T19:42:14Z</dcterms:modified>
</cp:coreProperties>
</file>

<file path=docProps/custom.xml><?xml version="1.0" encoding="utf-8"?>
<Properties xmlns="http://schemas.openxmlformats.org/officeDocument/2006/custom-properties" xmlns:vt="http://schemas.openxmlformats.org/officeDocument/2006/docPropsVTypes"/>
</file>