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Lagos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r>
        <w:br/>
      </w:r>
      <w:r>
        <w:rPr>
          <w:bCs/>
          <w:b/>
        </w:rPr>
        <w:t xml:space="preserve">Date of Birth:</w:t>
      </w:r>
      <w:r>
        <w:t xml:space="preserve"> </w:t>
      </w:r>
      <w:r>
        <w:t xml:space="preserve">15th March 1985</w:t>
      </w:r>
      <w:r>
        <w:br/>
      </w:r>
      <w:r>
        <w:rPr>
          <w:bCs/>
          <w:b/>
        </w:rPr>
        <w:t xml:space="preserve">Nationality:</w:t>
      </w:r>
      <w:r>
        <w:t xml:space="preserve"> </w:t>
      </w:r>
      <w:r>
        <w:t xml:space="preserve">Nigerian</w:t>
      </w:r>
      <w:r>
        <w:br/>
      </w:r>
      <w:r>
        <w:rPr>
          <w:bCs/>
          <w:b/>
        </w:rPr>
        <w:t xml:space="preserve">Address:</w:t>
      </w:r>
      <w:r>
        <w:t xml:space="preserve"> </w:t>
      </w:r>
      <w:r>
        <w:t xml:space="preserve">23 Lagos Island, Lagos State, Nigeria</w:t>
      </w:r>
      <w:r>
        <w:br/>
      </w:r>
      <w:r>
        <w:rPr>
          <w:bCs/>
          <w:b/>
        </w:rPr>
        <w:t xml:space="preserve">Email:</w:t>
      </w:r>
      <w:r>
        <w:t xml:space="preserve"> </w:t>
      </w:r>
      <w:r>
        <w:t xml:space="preserve">jokoro@chemistnigeria.com</w:t>
      </w:r>
      <w:r>
        <w:br/>
      </w:r>
      <w:r>
        <w:rPr>
          <w:bCs/>
          <w:b/>
        </w:rPr>
        <w:t xml:space="preserve">Phone:</w:t>
      </w:r>
      <w:r>
        <w:t xml:space="preserve"> </w:t>
      </w:r>
      <w:r>
        <w:t xml:space="preserve">+234 801 234 5678</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testing. Specialized in delivering high-quality chemical analysis services to industries across Nigeria Lagos. Committed to advancing scientific innovation while adhering to rigorous safety and regulatory standards. Proven track record of managing laboratory operations, optimizing chemical processes, and contributing to impactful research projects within Nigeria's dynamic industrial landscape.</w:t>
      </w:r>
    </w:p>
    <w:bookmarkEnd w:id="21"/>
    <w:bookmarkStart w:id="25" w:name="education"/>
    <w:p>
      <w:pPr>
        <w:pStyle w:val="Heading2"/>
      </w:pPr>
      <w:r>
        <w:t xml:space="preserve">Education</w:t>
      </w:r>
    </w:p>
    <w:bookmarkStart w:id="22" w:name="b.sc.-in-chemistry"/>
    <w:p>
      <w:pPr>
        <w:pStyle w:val="Heading3"/>
      </w:pPr>
      <w:r>
        <w:t xml:space="preserve">B.Sc. in Chemistry</w:t>
      </w:r>
    </w:p>
    <w:p>
      <w:pPr>
        <w:pStyle w:val="FirstParagraph"/>
      </w:pPr>
      <w:r>
        <w:rPr>
          <w:bCs/>
          <w:b/>
        </w:rPr>
        <w:t xml:space="preserve">University of Lagos (UNILAG)</w:t>
      </w:r>
      <w:r>
        <w:br/>
      </w:r>
      <w:r>
        <w:t xml:space="preserve">Graduated: 2008</w:t>
      </w:r>
      <w:r>
        <w:br/>
      </w:r>
      <w:r>
        <w:t xml:space="preserve">Relevant coursework: Organic Chemistry, Analytical Chemistry, Instrumental Analysis, Environmental Chemistry</w:t>
      </w:r>
    </w:p>
    <w:bookmarkEnd w:id="22"/>
    <w:bookmarkStart w:id="23" w:name="m.sc.-in-industrial-chemistry"/>
    <w:p>
      <w:pPr>
        <w:pStyle w:val="Heading3"/>
      </w:pPr>
      <w:r>
        <w:t xml:space="preserve">M.Sc. in Industrial Chemistry</w:t>
      </w:r>
    </w:p>
    <w:p>
      <w:pPr>
        <w:pStyle w:val="FirstParagraph"/>
      </w:pPr>
      <w:r>
        <w:rPr>
          <w:bCs/>
          <w:b/>
        </w:rPr>
        <w:t xml:space="preserve">Covenant University Ogun State (CUO)</w:t>
      </w:r>
      <w:r>
        <w:br/>
      </w:r>
      <w:r>
        <w:t xml:space="preserve">Graduated: 2011</w:t>
      </w:r>
      <w:r>
        <w:br/>
      </w:r>
      <w:r>
        <w:t xml:space="preserve">Thesis: "Optimization of Biofuel Production from Local Feedstocks in Nigeria Lagos"</w:t>
      </w:r>
    </w:p>
    <w:bookmarkEnd w:id="23"/>
    <w:bookmarkStart w:id="24" w:name="ph.d.-in-analytical-chemistry"/>
    <w:p>
      <w:pPr>
        <w:pStyle w:val="Heading3"/>
      </w:pPr>
      <w:r>
        <w:t xml:space="preserve">Ph.D. in Analytical Chemistry</w:t>
      </w:r>
    </w:p>
    <w:p>
      <w:pPr>
        <w:pStyle w:val="FirstParagraph"/>
      </w:pPr>
      <w:r>
        <w:rPr>
          <w:bCs/>
          <w:b/>
        </w:rPr>
        <w:t xml:space="preserve">University of Ibadan (UI)</w:t>
      </w:r>
      <w:r>
        <w:br/>
      </w:r>
      <w:r>
        <w:t xml:space="preserve">Graduated: 2016</w:t>
      </w:r>
      <w:r>
        <w:br/>
      </w:r>
      <w:r>
        <w:t xml:space="preserve">Research focus: Development of advanced spectroscopic techniques for heavy metal detection in water samples from Lagos urban areas.</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Lagos Environmental Testing Laboratory (LETL)</w:t>
      </w:r>
      <w:r>
        <w:br/>
      </w:r>
      <w:r>
        <w:t xml:space="preserve">2018 – Present</w:t>
      </w:r>
      <w:r>
        <w:br/>
      </w:r>
      <w:r>
        <w:t xml:space="preserve">- Leading a team of 15 chemists in conducting environmental and industrial chemical analysis for clients in Nigeria Lagos.</w:t>
      </w:r>
      <w:r>
        <w:br/>
      </w:r>
      <w:r>
        <w:t xml:space="preserve">- Developing and implementing quality control protocols to ensure compliance with Nigerian Standard Organization (SON) regulations.</w:t>
      </w:r>
      <w:r>
        <w:br/>
      </w:r>
      <w:r>
        <w:t xml:space="preserve">- Collaborating with local government agencies to monitor water and air quality in Lagos, contributing to public health initiatives.</w:t>
      </w:r>
    </w:p>
    <w:bookmarkEnd w:id="26"/>
    <w:bookmarkStart w:id="27" w:name="chemist"/>
    <w:p>
      <w:pPr>
        <w:pStyle w:val="Heading3"/>
      </w:pPr>
      <w:r>
        <w:t xml:space="preserve">Chemist</w:t>
      </w:r>
    </w:p>
    <w:p>
      <w:pPr>
        <w:pStyle w:val="FirstParagraph"/>
      </w:pPr>
      <w:r>
        <w:rPr>
          <w:bCs/>
          <w:b/>
        </w:rPr>
        <w:t xml:space="preserve">Nigeria Pharmaceutical Company (NPC)</w:t>
      </w:r>
      <w:r>
        <w:br/>
      </w:r>
      <w:r>
        <w:t xml:space="preserve">2013 – 2018</w:t>
      </w:r>
      <w:r>
        <w:br/>
      </w:r>
      <w:r>
        <w:t xml:space="preserve">- Participated in the formulation and quality assurance of over 50 generic pharmaceutical products.</w:t>
      </w:r>
      <w:r>
        <w:br/>
      </w:r>
      <w:r>
        <w:t xml:space="preserve">- Conducted stability testing for drug products to meet regulatory standards in Nigeria Lagos.</w:t>
      </w:r>
      <w:r>
        <w:br/>
      </w:r>
      <w:r>
        <w:t xml:space="preserve">- Trained junior chemists on Good Laboratory Practices (GLP) and safety protocols.</w:t>
      </w:r>
    </w:p>
    <w:bookmarkEnd w:id="27"/>
    <w:bookmarkStart w:id="28" w:name="research-assistant"/>
    <w:p>
      <w:pPr>
        <w:pStyle w:val="Heading3"/>
      </w:pPr>
      <w:r>
        <w:t xml:space="preserve">Research Assistant</w:t>
      </w:r>
    </w:p>
    <w:p>
      <w:pPr>
        <w:pStyle w:val="FirstParagraph"/>
      </w:pPr>
      <w:r>
        <w:rPr>
          <w:bCs/>
          <w:b/>
        </w:rPr>
        <w:t xml:space="preserve">West African Centre for Cell Biology of Infectious Pathogens (WACCBIP)</w:t>
      </w:r>
      <w:r>
        <w:br/>
      </w:r>
      <w:r>
        <w:t xml:space="preserve">2011 – 2013</w:t>
      </w:r>
      <w:r>
        <w:br/>
      </w:r>
      <w:r>
        <w:t xml:space="preserve">- Assisted in biochemical research projects aimed at developing affordable diagnostic tools for tropical diseases.</w:t>
      </w:r>
      <w:r>
        <w:br/>
      </w:r>
      <w:r>
        <w:t xml:space="preserve">- Published two peer-reviewed articles on chemical interactions in infectious disease pathways.</w:t>
      </w:r>
    </w:p>
    <w:bookmarkEnd w:id="28"/>
    <w:bookmarkEnd w:id="29"/>
    <w:bookmarkStart w:id="30" w:name="skills"/>
    <w:p>
      <w:pPr>
        <w:pStyle w:val="Heading2"/>
      </w:pPr>
      <w:r>
        <w:t xml:space="preserve">Skills</w:t>
      </w:r>
    </w:p>
    <w:p>
      <w:pPr>
        <w:numPr>
          <w:ilvl w:val="0"/>
          <w:numId w:val="1001"/>
        </w:numPr>
        <w:pStyle w:val="Compact"/>
      </w:pPr>
      <w:r>
        <w:t xml:space="preserve">Expertise in advanced analytical techniques: GC-MS, HPLC, FTIR, and Atomic Absorption Spectroscopy (AAS).</w:t>
      </w:r>
    </w:p>
    <w:p>
      <w:pPr>
        <w:numPr>
          <w:ilvl w:val="0"/>
          <w:numId w:val="1001"/>
        </w:numPr>
        <w:pStyle w:val="Compact"/>
      </w:pPr>
      <w:r>
        <w:t xml:space="preserve">Strong understanding of Nigerian chemical regulations and safety standards.</w:t>
      </w:r>
    </w:p>
    <w:p>
      <w:pPr>
        <w:numPr>
          <w:ilvl w:val="0"/>
          <w:numId w:val="1001"/>
        </w:numPr>
        <w:pStyle w:val="Compact"/>
      </w:pPr>
      <w:r>
        <w:t xml:space="preserve">Certified in Good Laboratory Practices (GLP) and ISO 17025:2017 laboratory accreditation protocols.</w:t>
      </w:r>
    </w:p>
    <w:p>
      <w:pPr>
        <w:numPr>
          <w:ilvl w:val="0"/>
          <w:numId w:val="1001"/>
        </w:numPr>
        <w:pStyle w:val="Compact"/>
      </w:pPr>
      <w:r>
        <w:t xml:space="preserve">Fluency in English, with basic proficiency in Yoruba and Hausa languages, essential for communication across Nigeria Lagos.</w:t>
      </w:r>
    </w:p>
    <w:p>
      <w:pPr>
        <w:numPr>
          <w:ilvl w:val="0"/>
          <w:numId w:val="1001"/>
        </w:numPr>
        <w:pStyle w:val="Compact"/>
      </w:pPr>
      <w:r>
        <w:t xml:space="preserve">Project management skills, including budgeting and resource allocation for chemical research initiatives.</w:t>
      </w:r>
    </w:p>
    <w:bookmarkEnd w:id="30"/>
    <w:bookmarkStart w:id="31" w:name="certifications-training"/>
    <w:p>
      <w:pPr>
        <w:pStyle w:val="Heading2"/>
      </w:pPr>
      <w:r>
        <w:t xml:space="preserve">Certifications &amp; Training</w:t>
      </w:r>
    </w:p>
    <w:p>
      <w:pPr>
        <w:pStyle w:val="FirstParagraph"/>
      </w:pPr>
      <w:r>
        <w:rPr>
          <w:bCs/>
          <w:b/>
        </w:rPr>
        <w:t xml:space="preserve">International Certification in Chemical Safety (ICCS)</w:t>
      </w:r>
      <w:r>
        <w:br/>
      </w:r>
      <w:r>
        <w:t xml:space="preserve">2019 – Lagos Institute of Chemical Sciences (LICS)</w:t>
      </w:r>
    </w:p>
    <w:p>
      <w:pPr>
        <w:pStyle w:val="BodyText"/>
      </w:pPr>
      <w:r>
        <w:rPr>
          <w:bCs/>
          <w:b/>
        </w:rPr>
        <w:t xml:space="preserve">Workshop on Environmental Chemistry and Pollution Control in Urban Areas</w:t>
      </w:r>
      <w:r>
        <w:br/>
      </w:r>
      <w:r>
        <w:t xml:space="preserve">2020 – Nigerian Society of Engineers (NSE), Lagos</w:t>
      </w:r>
    </w:p>
    <w:bookmarkEnd w:id="31"/>
    <w:bookmarkStart w:id="34" w:name="projects-research"/>
    <w:p>
      <w:pPr>
        <w:pStyle w:val="Heading2"/>
      </w:pPr>
      <w:r>
        <w:t xml:space="preserve">Projects &amp; Research</w:t>
      </w:r>
    </w:p>
    <w:bookmarkStart w:id="32" w:name="X544f06ebc41cea3a79321a0f83ac4a8d45b16d3"/>
    <w:p>
      <w:pPr>
        <w:pStyle w:val="Heading3"/>
      </w:pPr>
      <w:r>
        <w:t xml:space="preserve">Nigeria Lagos Water Quality Monitoring Initiative</w:t>
      </w:r>
    </w:p>
    <w:p>
      <w:pPr>
        <w:pStyle w:val="FirstParagraph"/>
      </w:pPr>
      <w:r>
        <w:t xml:space="preserve">Lead researcher for a three-year project funded by the Lagos State Government. Designed and executed chemical analysis protocols to assess heavy metal contamination in local water sources, resulting in a 40% reduction in lead levels through targeted interventions.</w:t>
      </w:r>
    </w:p>
    <w:bookmarkEnd w:id="32"/>
    <w:bookmarkStart w:id="33" w:name="Xef7a113c1c0578598d99f1e47059d6b47f8b397"/>
    <w:p>
      <w:pPr>
        <w:pStyle w:val="Heading3"/>
      </w:pPr>
      <w:r>
        <w:t xml:space="preserve">Development of Affordable Diagnostic Kits</w:t>
      </w:r>
    </w:p>
    <w:p>
      <w:pPr>
        <w:pStyle w:val="FirstParagraph"/>
      </w:pPr>
      <w:r>
        <w:t xml:space="preserve">Collaborated with WACCBIP to create low-cost diagnostic kits for malaria and HIV, leveraging chemical synthesis techniques tailored for Nigeria Lagos's healthcare infrastructure.</w:t>
      </w:r>
    </w:p>
    <w:bookmarkEnd w:id="33"/>
    <w:bookmarkEnd w:id="34"/>
    <w:bookmarkStart w:id="35"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Yoruba (Basic)</w:t>
      </w:r>
    </w:p>
    <w:p>
      <w:pPr>
        <w:numPr>
          <w:ilvl w:val="0"/>
          <w:numId w:val="1002"/>
        </w:numPr>
        <w:pStyle w:val="Compact"/>
      </w:pPr>
      <w:r>
        <w:t xml:space="preserve">Hausa (Basic)</w:t>
      </w:r>
    </w:p>
    <w:bookmarkEnd w:id="35"/>
    <w:bookmarkStart w:id="36" w:name="references"/>
    <w:p>
      <w:pPr>
        <w:pStyle w:val="Heading2"/>
      </w:pPr>
      <w:r>
        <w:t xml:space="preserve">References</w:t>
      </w:r>
    </w:p>
    <w:p>
      <w:pPr>
        <w:pStyle w:val="FirstParagraph"/>
      </w:pPr>
      <w:r>
        <w:t xml:space="preserve">Available upon request. Professional references include Dr. Adebayo Williams, Head of Chemistry Department at University of Lagos, and Mr. Chike Nwosu, Director of Lagos Environmental Testing Laboratory.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Nigeria Lagos</dc:title>
  <dc:creator/>
  <dc:language>en</dc:language>
  <cp:keywords/>
  <dcterms:created xsi:type="dcterms:W3CDTF">2025-12-01T01:50:48Z</dcterms:created>
  <dcterms:modified xsi:type="dcterms:W3CDTF">2025-12-01T01:50:48Z</dcterms:modified>
</cp:coreProperties>
</file>

<file path=docProps/custom.xml><?xml version="1.0" encoding="utf-8"?>
<Properties xmlns="http://schemas.openxmlformats.org/officeDocument/2006/custom-properties" xmlns:vt="http://schemas.openxmlformats.org/officeDocument/2006/docPropsVTypes"/>
</file>