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Chemist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36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+34 600 123 456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Carrer de la Ciutat, 123, Barcelona, Spain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Chemist with over [X years] of expertise in analytical chemistry, pharmaceutical research, and sustainable chemical processes. Proficient in laboratory techniques and data analysis, with a strong commitment to innovation and quality. Based in Spain Barcelona, I have contributed to groundbreaking projects within the region’s dynamic scientific community. My work aligns with the evolving needs of industries such as pharmaceuticals, environmental science, and material development in Spain.</w:t>
      </w:r>
    </w:p>
    <w:bookmarkEnd w:id="20"/>
    <w:bookmarkStart w:id="23" w:name="education"/>
    <w:p>
      <w:pPr>
        <w:pStyle w:val="Heading2"/>
      </w:pPr>
      <w:r>
        <w:t xml:space="preserve">Education</w:t>
      </w:r>
    </w:p>
    <w:bookmarkStart w:id="21" w:name="bachelor-of-science-in-chemistry"/>
    <w:p>
      <w:pPr>
        <w:pStyle w:val="Heading3"/>
      </w:pPr>
      <w:r>
        <w:t xml:space="preserve">Bachelor of Science in Chemistry</w:t>
      </w:r>
    </w:p>
    <w:p>
      <w:pPr>
        <w:pStyle w:val="FirstParagraph"/>
      </w:pPr>
      <w:r>
        <w:rPr>
          <w:bCs/>
          <w:b/>
        </w:rPr>
        <w:t xml:space="preserve">Universitat de Barcelona (UB)</w:t>
      </w:r>
      <w:r>
        <w:t xml:space="preserve">, Barcelona, Spain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Focus areas: Organic chemistry, analytical techniques, and environmental chemistry.</w:t>
      </w:r>
    </w:p>
    <w:p>
      <w:pPr>
        <w:numPr>
          <w:ilvl w:val="0"/>
          <w:numId w:val="1001"/>
        </w:numPr>
        <w:pStyle w:val="Compact"/>
      </w:pPr>
      <w:r>
        <w:t xml:space="preserve">Relevant coursework: Advanced Spectroscopy, Chemical Kinetics, and Green Chemistry.</w:t>
      </w:r>
    </w:p>
    <w:bookmarkEnd w:id="21"/>
    <w:bookmarkStart w:id="22" w:name="msc-in-analytical-chemistry"/>
    <w:p>
      <w:pPr>
        <w:pStyle w:val="Heading3"/>
      </w:pPr>
      <w:r>
        <w:t xml:space="preserve">MSc in Analytical Chemistry</w:t>
      </w:r>
    </w:p>
    <w:p>
      <w:pPr>
        <w:pStyle w:val="FirstParagraph"/>
      </w:pPr>
      <w:r>
        <w:rPr>
          <w:bCs/>
          <w:b/>
        </w:rPr>
        <w:t xml:space="preserve">Universitat Politècnica de Catalunya (UPC)</w:t>
      </w:r>
      <w:r>
        <w:t xml:space="preserve">, Barcelona, Spain</w:t>
      </w:r>
      <w:r>
        <w:br/>
      </w: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Specialized in modern analytical methodologies, including HPLC and GC-MS.</w:t>
      </w:r>
    </w:p>
    <w:p>
      <w:pPr>
        <w:numPr>
          <w:ilvl w:val="0"/>
          <w:numId w:val="1002"/>
        </w:numPr>
        <w:pStyle w:val="Compact"/>
      </w:pPr>
      <w:r>
        <w:t xml:space="preserve">Published research on trace contaminant detection in water samples.</w:t>
      </w:r>
    </w:p>
    <w:bookmarkEnd w:id="22"/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senior-chemist"/>
    <w:p>
      <w:pPr>
        <w:pStyle w:val="Heading3"/>
      </w:pPr>
      <w:r>
        <w:t xml:space="preserve">Senior Chemist</w:t>
      </w:r>
    </w:p>
    <w:p>
      <w:pPr>
        <w:pStyle w:val="FirstParagraph"/>
      </w:pPr>
      <w:r>
        <w:rPr>
          <w:bCs/>
          <w:b/>
        </w:rPr>
        <w:t xml:space="preserve">Laboratoris Químics Barcelona S.L.</w:t>
      </w:r>
      <w:r>
        <w:t xml:space="preserve">, Barcelona, Spain</w:t>
      </w:r>
      <w:r>
        <w:br/>
      </w:r>
      <w:r>
        <w:t xml:space="preserve">January 2018 – Present</w:t>
      </w:r>
    </w:p>
    <w:p>
      <w:pPr>
        <w:numPr>
          <w:ilvl w:val="0"/>
          <w:numId w:val="1003"/>
        </w:numPr>
        <w:pStyle w:val="Compact"/>
      </w:pPr>
      <w:r>
        <w:t xml:space="preserve">Lead the development of analytical protocols for pharmaceutical products, ensuring compliance with Spanish and EU regulations.</w:t>
      </w:r>
    </w:p>
    <w:p>
      <w:pPr>
        <w:numPr>
          <w:ilvl w:val="0"/>
          <w:numId w:val="1003"/>
        </w:numPr>
        <w:pStyle w:val="Compact"/>
      </w:pPr>
      <w:r>
        <w:t xml:space="preserve">Collaborated with research teams to optimize synthesis processes for drug delivery systems.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clients in Spain Barcelona, addressing complex chemical challenges.</w:t>
      </w:r>
    </w:p>
    <w:bookmarkEnd w:id="24"/>
    <w:bookmarkStart w:id="25" w:name="research-chemist"/>
    <w:p>
      <w:pPr>
        <w:pStyle w:val="Heading3"/>
      </w:pPr>
      <w:r>
        <w:t xml:space="preserve">Research Chemist</w:t>
      </w:r>
    </w:p>
    <w:p>
      <w:pPr>
        <w:pStyle w:val="FirstParagraph"/>
      </w:pPr>
      <w:r>
        <w:rPr>
          <w:bCs/>
          <w:b/>
        </w:rPr>
        <w:t xml:space="preserve">Institut de Química Avançada (ICA)</w:t>
      </w:r>
      <w:r>
        <w:t xml:space="preserve">, Barcelona, Spain</w:t>
      </w:r>
      <w:r>
        <w:br/>
      </w:r>
      <w:r>
        <w:t xml:space="preserve">June 2015 – December 2017</w:t>
      </w:r>
    </w:p>
    <w:p>
      <w:pPr>
        <w:numPr>
          <w:ilvl w:val="0"/>
          <w:numId w:val="1004"/>
        </w:numPr>
        <w:pStyle w:val="Compact"/>
      </w:pPr>
      <w:r>
        <w:t xml:space="preserve">Conducted studies on sustainable materials for energy storage, published in peer-reviewed journals.</w:t>
      </w:r>
    </w:p>
    <w:p>
      <w:pPr>
        <w:numPr>
          <w:ilvl w:val="0"/>
          <w:numId w:val="1004"/>
        </w:numPr>
        <w:pStyle w:val="Compact"/>
      </w:pPr>
      <w:r>
        <w:t xml:space="preserve">Collaborated with international teams to analyze the environmental impact of industrial chemicals.</w:t>
      </w:r>
    </w:p>
    <w:p>
      <w:pPr>
        <w:numPr>
          <w:ilvl w:val="0"/>
          <w:numId w:val="1004"/>
        </w:numPr>
        <w:pStyle w:val="Compact"/>
      </w:pPr>
      <w:r>
        <w:t xml:space="preserve">Supported the implementation of ISO 17025 standards in the laboratory.</w:t>
      </w:r>
    </w:p>
    <w:bookmarkEnd w:id="25"/>
    <w:bookmarkStart w:id="26" w:name="laboratory-assistant"/>
    <w:p>
      <w:pPr>
        <w:pStyle w:val="Heading3"/>
      </w:pPr>
      <w:r>
        <w:t xml:space="preserve">Laboratory Assistant</w:t>
      </w:r>
    </w:p>
    <w:p>
      <w:pPr>
        <w:pStyle w:val="FirstParagraph"/>
      </w:pPr>
      <w:r>
        <w:rPr>
          <w:bCs/>
          <w:b/>
        </w:rPr>
        <w:t xml:space="preserve">Universitat de Girona (UdG)</w:t>
      </w:r>
      <w:r>
        <w:t xml:space="preserve">, Girona, Spain</w:t>
      </w:r>
      <w:r>
        <w:br/>
      </w:r>
      <w:r>
        <w:t xml:space="preserve">September 2013 – May 2015</w:t>
      </w:r>
    </w:p>
    <w:p>
      <w:pPr>
        <w:numPr>
          <w:ilvl w:val="0"/>
          <w:numId w:val="1005"/>
        </w:numPr>
        <w:pStyle w:val="Compact"/>
      </w:pPr>
      <w:r>
        <w:t xml:space="preserve">Assisted in undergraduate and postgraduate research projects, focusing on organic synthesis.</w:t>
      </w:r>
    </w:p>
    <w:p>
      <w:pPr>
        <w:numPr>
          <w:ilvl w:val="0"/>
          <w:numId w:val="1005"/>
        </w:numPr>
        <w:pStyle w:val="Compact"/>
      </w:pPr>
      <w:r>
        <w:t xml:space="preserve">Managed laboratory inventory and maintained compliance with safety protocols in Spain.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HPLC, GC-MS, NMR, IR spectroscopy, and titration.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ChemDraw, OriginLab, and Excel for data interpretation.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Familiar with Spanish regulations (RD 1215/2004) and EU directives (REACH, CLP).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planning and executing chemical experiments within tight deadlines.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Native Spanish, fluent in English, and basic knowledge of Catalan.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OHSAS 18001:2007 – Occupational Health and Safety Management Systems</w:t>
      </w:r>
      <w:r>
        <w:br/>
      </w:r>
      <w:r>
        <w:t xml:space="preserve">Issued by Certiquality, Spain (2019).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Chemical Safety Training</w:t>
      </w:r>
      <w:r>
        <w:br/>
      </w:r>
      <w:r>
        <w:t xml:space="preserve">Completed at the Catalan Chemical Society, Barcelona (2021).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Excel for Scientific Data Analysis</w:t>
      </w:r>
      <w:r>
        <w:br/>
      </w:r>
      <w:r>
        <w:t xml:space="preserve">Coursera certification, 2020.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Sociedad Española de Química (SEQu)</w:t>
      </w:r>
      <w:r>
        <w:t xml:space="preserve"> </w:t>
      </w:r>
      <w:r>
        <w:t xml:space="preserve">– Member since 2016.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European Federation of Chemical Engineering (EFCE)</w:t>
      </w:r>
      <w:r>
        <w:t xml:space="preserve"> </w:t>
      </w:r>
      <w:r>
        <w:t xml:space="preserve">– Active participant in regional conferences in Spain Barcelona.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Barcelona Science Park Network</w:t>
      </w:r>
      <w:r>
        <w:t xml:space="preserve"> </w:t>
      </w:r>
      <w:r>
        <w:t xml:space="preserve">– Collaborated on interdisciplinary projects with local biotech firms.</w:t>
      </w:r>
    </w:p>
    <w:bookmarkEnd w:id="30"/>
    <w:bookmarkStart w:id="33" w:name="publishing-and-research"/>
    <w:p>
      <w:pPr>
        <w:pStyle w:val="Heading2"/>
      </w:pPr>
      <w:r>
        <w:t xml:space="preserve">Publishing and Research</w:t>
      </w:r>
    </w:p>
    <w:bookmarkStart w:id="31" w:name="peer-reviewed-articles"/>
    <w:p>
      <w:pPr>
        <w:pStyle w:val="Heading3"/>
      </w:pPr>
      <w:r>
        <w:t xml:space="preserve">Peer-Reviewed Articles</w:t>
      </w:r>
    </w:p>
    <w:p>
      <w:pPr>
        <w:numPr>
          <w:ilvl w:val="0"/>
          <w:numId w:val="1009"/>
        </w:numPr>
        <w:pStyle w:val="Compact"/>
      </w:pPr>
      <w:r>
        <w:t xml:space="preserve">"Optimization of Catalytic Processes for Sustainable Chemistry," *Journal of Applied Chemistry*, 2020. (Co-author)</w:t>
      </w:r>
    </w:p>
    <w:p>
      <w:pPr>
        <w:numPr>
          <w:ilvl w:val="0"/>
          <w:numId w:val="1009"/>
        </w:numPr>
        <w:pStyle w:val="Compact"/>
      </w:pPr>
      <w:r>
        <w:t xml:space="preserve">"Environmental Impact Assessment of Industrial Chemicals in the Ebro River Basin," *Spanish Journal of Environmental Science*, 2019.</w:t>
      </w:r>
    </w:p>
    <w:bookmarkEnd w:id="31"/>
    <w:bookmarkStart w:id="32" w:name="conference-presentations"/>
    <w:p>
      <w:pPr>
        <w:pStyle w:val="Heading3"/>
      </w:pPr>
      <w:r>
        <w:t xml:space="preserve">Conference Presentations</w:t>
      </w:r>
    </w:p>
    <w:p>
      <w:pPr>
        <w:numPr>
          <w:ilvl w:val="0"/>
          <w:numId w:val="1010"/>
        </w:numPr>
        <w:pStyle w:val="Compact"/>
      </w:pPr>
      <w:r>
        <w:t xml:space="preserve">Presented "Green Chemistry Innovations in Spain Barcelona" at the International Conference on Sustainable Technologies, 2022.</w:t>
      </w:r>
    </w:p>
    <w:p>
      <w:pPr>
        <w:numPr>
          <w:ilvl w:val="0"/>
          <w:numId w:val="1010"/>
        </w:numPr>
        <w:pStyle w:val="Compact"/>
      </w:pPr>
      <w:r>
        <w:t xml:space="preserve">Panelist at the Catalan Chemical Society’s annual symposium on pharmaceutical research, 2021.</w:t>
      </w:r>
    </w:p>
    <w:bookmarkEnd w:id="32"/>
    <w:bookmarkEnd w:id="33"/>
    <w:bookmarkStart w:id="34" w:name="volunteer-and-community-engagement"/>
    <w:p>
      <w:pPr>
        <w:pStyle w:val="Heading2"/>
      </w:pPr>
      <w:r>
        <w:t xml:space="preserve">Volunteer and Community Engagement</w:t>
      </w:r>
    </w:p>
    <w:p>
      <w:pPr>
        <w:pStyle w:val="FirstParagraph"/>
      </w:pPr>
      <w:r>
        <w:rPr>
          <w:bCs/>
          <w:b/>
        </w:rPr>
        <w:t xml:space="preserve">Science Outreach Coordinator – Barcelona Science Museum</w:t>
      </w:r>
      <w:r>
        <w:br/>
      </w:r>
      <w:r>
        <w:t xml:space="preserve">2017–Present</w:t>
      </w:r>
    </w:p>
    <w:p>
      <w:pPr>
        <w:numPr>
          <w:ilvl w:val="0"/>
          <w:numId w:val="1011"/>
        </w:numPr>
        <w:pStyle w:val="Compact"/>
      </w:pPr>
      <w:r>
        <w:t xml:space="preserve">Organized workshops for students on chemistry topics, emphasizing hands-on experiments.</w:t>
      </w:r>
    </w:p>
    <w:p>
      <w:pPr>
        <w:numPr>
          <w:ilvl w:val="0"/>
          <w:numId w:val="1011"/>
        </w:numPr>
        <w:pStyle w:val="Compact"/>
      </w:pPr>
      <w:r>
        <w:t xml:space="preserve">Collaborated with local schools to integrate STEM education into curricula in Spain.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Chemist in Spain Barcelona, highlighting expertise in analytical chemistry and compliance with Spanish regulatory frameworks.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Chemist in Spain Barcelona</dc:title>
  <dc:creator/>
  <dc:language>en</dc:language>
  <cp:keywords/>
  <dcterms:created xsi:type="dcterms:W3CDTF">2025-12-04T03:13:15Z</dcterms:created>
  <dcterms:modified xsi:type="dcterms:W3CDTF">2025-12-04T03:13:15Z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