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curriculum-vitae"/>
    <w:p>
      <w:pPr>
        <w:pStyle w:val="Heading1"/>
      </w:pPr>
      <w:r>
        <w:t xml:space="preserve">Curriculum Vitae</w:t>
      </w:r>
    </w:p>
    <w:bookmarkStart w:id="32" w:name="chemist-tanzania-dar-es-salaam"/>
    <w:p>
      <w:pPr>
        <w:pStyle w:val="Heading2"/>
      </w:pPr>
      <w:r>
        <w:t xml:space="preserve">Chemist |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Kassim</w:t>
      </w:r>
    </w:p>
    <w:p>
      <w:pPr>
        <w:pStyle w:val="BodyText"/>
      </w:pPr>
      <w:r>
        <w:rPr>
          <w:bCs/>
          <w:b/>
        </w:rPr>
        <w:t xml:space="preserve">Email:</w:t>
      </w:r>
      <w:r>
        <w:t xml:space="preserve"> </w:t>
      </w:r>
      <w:r>
        <w:t xml:space="preserve">jkassim@chemtanzania.com</w:t>
      </w:r>
    </w:p>
    <w:p>
      <w:pPr>
        <w:pStyle w:val="BodyText"/>
      </w:pPr>
      <w:r>
        <w:rPr>
          <w:bCs/>
          <w:b/>
        </w:rPr>
        <w:t xml:space="preserve">Phone:</w:t>
      </w:r>
      <w:r>
        <w:t xml:space="preserve"> </w:t>
      </w:r>
      <w:r>
        <w:t xml:space="preserve">+255 789 123456</w:t>
      </w:r>
    </w:p>
    <w:p>
      <w:pPr>
        <w:pStyle w:val="BodyText"/>
      </w:pP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and experienced Chemist with over a decade of expertise in analytical chemistry, environmental monitoring, and pharmaceutical research. Based in Tanzania Dar es Salaam, I am committed to advancing scientific innovation while addressing local challenges such as water quality, industrial safety, and sustainable development. My work aligns with the goals of Tanzania’s National Science and Technology Policy, ensuring that chemical research contributes to socio-economic growth in the region.</w:t>
      </w:r>
    </w:p>
    <w:p>
      <w:pPr>
        <w:pStyle w:val="BodyText"/>
      </w:pPr>
      <w:r>
        <w:t xml:space="preserve">With a strong academic background from the University of Dar es Salaam and hands-on experience in both laboratory and field settings, I am well-equipped to collaborate with local industries, government agencies, and international organizations. My passion for chemistry is driven by a desire to improve public health and environmental sustainability in Tanzania Dar es Salaam.</w:t>
      </w:r>
    </w:p>
    <w:bookmarkEnd w:id="21"/>
    <w:bookmarkStart w:id="22" w:name="education"/>
    <w:p>
      <w:pPr>
        <w:pStyle w:val="Heading3"/>
      </w:pPr>
      <w:r>
        <w:t xml:space="preserve">Education</w:t>
      </w:r>
    </w:p>
    <w:p>
      <w:pPr>
        <w:numPr>
          <w:ilvl w:val="0"/>
          <w:numId w:val="1001"/>
        </w:numPr>
        <w:pStyle w:val="Compact"/>
      </w:pPr>
      <w:r>
        <w:rPr>
          <w:bCs/>
          <w:b/>
        </w:rPr>
        <w:t xml:space="preserve">Bachelor of Science in Chemistry</w:t>
      </w:r>
      <w:r>
        <w:t xml:space="preserve">, University of Dar es Salaam, Tanzania (2010-2014)</w:t>
      </w:r>
    </w:p>
    <w:p>
      <w:pPr>
        <w:numPr>
          <w:ilvl w:val="0"/>
          <w:numId w:val="1001"/>
        </w:numPr>
        <w:pStyle w:val="Compact"/>
      </w:pPr>
      <w:r>
        <w:rPr>
          <w:bCs/>
          <w:b/>
        </w:rPr>
        <w:t xml:space="preserve">Masters in Environmental Chemistry</w:t>
      </w:r>
      <w:r>
        <w:t xml:space="preserve">, University of Dar es Salaam, Tanzania (2015-2017)</w:t>
      </w:r>
    </w:p>
    <w:p>
      <w:pPr>
        <w:numPr>
          <w:ilvl w:val="0"/>
          <w:numId w:val="1001"/>
        </w:numPr>
        <w:pStyle w:val="Compact"/>
      </w:pPr>
      <w:r>
        <w:rPr>
          <w:bCs/>
          <w:b/>
        </w:rPr>
        <w:t xml:space="preserve">PhD in Analytical Chemistry</w:t>
      </w:r>
      <w:r>
        <w:t xml:space="preserve">, University of Dar es Salaam, Tanzania (2018-2021)</w:t>
      </w:r>
    </w:p>
    <w:bookmarkEnd w:id="22"/>
    <w:bookmarkStart w:id="26" w:name="work-experience"/>
    <w:p>
      <w:pPr>
        <w:pStyle w:val="Heading3"/>
      </w:pPr>
      <w:r>
        <w:t xml:space="preserve">Work Experience</w:t>
      </w:r>
    </w:p>
    <w:bookmarkStart w:id="23" w:name="X6da9dcb48fad443897d565aae09a0fe8f38e3bb"/>
    <w:p>
      <w:pPr>
        <w:pStyle w:val="Heading4"/>
      </w:pPr>
      <w:r>
        <w:t xml:space="preserve">Senior Chemist | Tanzania Environmental Research Institute (TERI), Dar es Salaam</w:t>
      </w:r>
    </w:p>
    <w:p>
      <w:pPr>
        <w:pStyle w:val="FirstParagraph"/>
      </w:pPr>
      <w:r>
        <w:rPr>
          <w:iCs/>
          <w:i/>
        </w:rPr>
        <w:t xml:space="preserve">June 2021 – Present</w:t>
      </w:r>
    </w:p>
    <w:p>
      <w:pPr>
        <w:numPr>
          <w:ilvl w:val="0"/>
          <w:numId w:val="1002"/>
        </w:numPr>
        <w:pStyle w:val="Compact"/>
      </w:pPr>
      <w:r>
        <w:t xml:space="preserve">Lead the development of water quality monitoring programs for major rivers in Tanzania Dar es Salaam, ensuring compliance with national environmental standards.</w:t>
      </w:r>
    </w:p>
    <w:p>
      <w:pPr>
        <w:numPr>
          <w:ilvl w:val="0"/>
          <w:numId w:val="1002"/>
        </w:numPr>
        <w:pStyle w:val="Compact"/>
      </w:pPr>
      <w:r>
        <w:t xml:space="preserve">Collaborated with local communities to implement sustainable chemical waste management practices, reducing pollution in urban areas.</w:t>
      </w:r>
    </w:p>
    <w:p>
      <w:pPr>
        <w:numPr>
          <w:ilvl w:val="0"/>
          <w:numId w:val="1002"/>
        </w:numPr>
        <w:pStyle w:val="Compact"/>
      </w:pPr>
      <w:r>
        <w:t xml:space="preserve">Published research on heavy metal contamination in coastal waters, contributing to policy reforms in Tanzania’s Ministry of Water and Environment.</w:t>
      </w:r>
    </w:p>
    <w:bookmarkEnd w:id="23"/>
    <w:bookmarkStart w:id="24" w:name="X15123b3cc06899276af23d191b06cdc43ce0f72"/>
    <w:p>
      <w:pPr>
        <w:pStyle w:val="Heading4"/>
      </w:pPr>
      <w:r>
        <w:t xml:space="preserve">Chemist | Dar es Salaam Pharmaceutical Company</w:t>
      </w:r>
    </w:p>
    <w:p>
      <w:pPr>
        <w:pStyle w:val="FirstParagraph"/>
      </w:pPr>
      <w:r>
        <w:rPr>
          <w:iCs/>
          <w:i/>
        </w:rPr>
        <w:t xml:space="preserve">January 2017 – May 2021</w:t>
      </w:r>
    </w:p>
    <w:p>
      <w:pPr>
        <w:numPr>
          <w:ilvl w:val="0"/>
          <w:numId w:val="1003"/>
        </w:numPr>
        <w:pStyle w:val="Compact"/>
      </w:pPr>
      <w:r>
        <w:t xml:space="preserve">Designed and tested formulations for generic drugs, ensuring adherence to Tanzania’s National Drug Policy.</w:t>
      </w:r>
    </w:p>
    <w:p>
      <w:pPr>
        <w:numPr>
          <w:ilvl w:val="0"/>
          <w:numId w:val="1003"/>
        </w:numPr>
        <w:pStyle w:val="Compact"/>
      </w:pPr>
      <w:r>
        <w:t xml:space="preserve">Conducted quality control analyses to meet ISO 9001 standards, improving production efficiency by 15%.</w:t>
      </w:r>
    </w:p>
    <w:p>
      <w:pPr>
        <w:numPr>
          <w:ilvl w:val="0"/>
          <w:numId w:val="1003"/>
        </w:numPr>
        <w:pStyle w:val="Compact"/>
      </w:pPr>
      <w:r>
        <w:t xml:space="preserve">Provided technical training to junior staff on modern analytical techniques, fostering a culture of excellence in the laboratory.</w:t>
      </w:r>
    </w:p>
    <w:bookmarkEnd w:id="24"/>
    <w:bookmarkStart w:id="25" w:name="X7e793bade8e1f0a289621b4e0370e27dec755dd"/>
    <w:p>
      <w:pPr>
        <w:pStyle w:val="Heading4"/>
      </w:pPr>
      <w:r>
        <w:t xml:space="preserve">Research Assistant | University of Dar es Salaam</w:t>
      </w:r>
    </w:p>
    <w:p>
      <w:pPr>
        <w:pStyle w:val="FirstParagraph"/>
      </w:pPr>
      <w:r>
        <w:rPr>
          <w:iCs/>
          <w:i/>
        </w:rPr>
        <w:t xml:space="preserve">2015-2017</w:t>
      </w:r>
    </w:p>
    <w:p>
      <w:pPr>
        <w:numPr>
          <w:ilvl w:val="0"/>
          <w:numId w:val="1004"/>
        </w:numPr>
        <w:pStyle w:val="Compact"/>
      </w:pPr>
      <w:r>
        <w:t xml:space="preserve">Assisted in projects funded by the Tanzanian Ministry of Education, focusing on renewable energy and chemical synthesis.</w:t>
      </w:r>
    </w:p>
    <w:p>
      <w:pPr>
        <w:numPr>
          <w:ilvl w:val="0"/>
          <w:numId w:val="1004"/>
        </w:numPr>
        <w:pStyle w:val="Compact"/>
      </w:pPr>
      <w:r>
        <w:t xml:space="preserve">Published peer-reviewed articles on catalytic reactions in the Journal of African Chemistry, enhancing the university’s reputation in Tanzania Dar es Salaam.</w:t>
      </w:r>
    </w:p>
    <w:bookmarkEnd w:id="25"/>
    <w:bookmarkEnd w:id="26"/>
    <w:bookmarkStart w:id="27" w:name="skills"/>
    <w:p>
      <w:pPr>
        <w:pStyle w:val="Heading3"/>
      </w:pPr>
      <w:r>
        <w:t xml:space="preserve">Skills</w:t>
      </w:r>
    </w:p>
    <w:p>
      <w:pPr>
        <w:numPr>
          <w:ilvl w:val="0"/>
          <w:numId w:val="1005"/>
        </w:numPr>
        <w:pStyle w:val="Compact"/>
      </w:pPr>
      <w:r>
        <w:t xml:space="preserve">Advanced analytical techniques (GC-MS, HPLC, FTIR)</w:t>
      </w:r>
    </w:p>
    <w:p>
      <w:pPr>
        <w:numPr>
          <w:ilvl w:val="0"/>
          <w:numId w:val="1005"/>
        </w:numPr>
        <w:pStyle w:val="Compact"/>
      </w:pPr>
      <w:r>
        <w:t xml:space="preserve">Environmental chemistry and pollution control</w:t>
      </w:r>
    </w:p>
    <w:p>
      <w:pPr>
        <w:numPr>
          <w:ilvl w:val="0"/>
          <w:numId w:val="1005"/>
        </w:numPr>
        <w:pStyle w:val="Compact"/>
      </w:pPr>
      <w:r>
        <w:t xml:space="preserve">Pharmaceutical formulation and quality assurance</w:t>
      </w:r>
    </w:p>
    <w:p>
      <w:pPr>
        <w:numPr>
          <w:ilvl w:val="0"/>
          <w:numId w:val="1005"/>
        </w:numPr>
        <w:pStyle w:val="Compact"/>
      </w:pPr>
      <w:r>
        <w:t xml:space="preserve">Data analysis and laboratory management</w:t>
      </w:r>
    </w:p>
    <w:p>
      <w:pPr>
        <w:numPr>
          <w:ilvl w:val="0"/>
          <w:numId w:val="1005"/>
        </w:numPr>
        <w:pStyle w:val="Compact"/>
      </w:pPr>
      <w:r>
        <w:t xml:space="preserve">Cross-cultural communication in multilingual settings (Swahili, English)</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ISO 17025 Laboratory Accreditation</w:t>
      </w:r>
      <w:r>
        <w:t xml:space="preserve"> </w:t>
      </w:r>
      <w:r>
        <w:t xml:space="preserve">– Tanzania National Bureau of Standards (2020)</w:t>
      </w:r>
    </w:p>
    <w:p>
      <w:pPr>
        <w:numPr>
          <w:ilvl w:val="0"/>
          <w:numId w:val="1006"/>
        </w:numPr>
        <w:pStyle w:val="Compact"/>
      </w:pPr>
      <w:r>
        <w:rPr>
          <w:bCs/>
          <w:b/>
        </w:rPr>
        <w:t xml:space="preserve">Hazardous Waste Management Course</w:t>
      </w:r>
      <w:r>
        <w:t xml:space="preserve"> </w:t>
      </w:r>
      <w:r>
        <w:t xml:space="preserve">– United Nations Environment Programme (UNEP), Dar es Salaam (2019)</w:t>
      </w:r>
    </w:p>
    <w:p>
      <w:pPr>
        <w:numPr>
          <w:ilvl w:val="0"/>
          <w:numId w:val="1006"/>
        </w:numPr>
        <w:pStyle w:val="Compact"/>
      </w:pPr>
      <w:r>
        <w:rPr>
          <w:bCs/>
          <w:b/>
        </w:rPr>
        <w:t xml:space="preserve">Leadership in Science and Technology</w:t>
      </w:r>
      <w:r>
        <w:t xml:space="preserve"> </w:t>
      </w:r>
      <w:r>
        <w:t xml:space="preserve">– African Institute for Mathematical Sciences (AIMS), Tanzania (2018)</w:t>
      </w:r>
    </w:p>
    <w:bookmarkEnd w:id="28"/>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Swahili (Fluent)</w:t>
      </w:r>
    </w:p>
    <w:p>
      <w:pPr>
        <w:numPr>
          <w:ilvl w:val="0"/>
          <w:numId w:val="1007"/>
        </w:numPr>
        <w:pStyle w:val="Compact"/>
      </w:pPr>
      <w:r>
        <w:t xml:space="preserve">Kiswahili (Local dialects of Dar es Salaam, conversational)</w:t>
      </w:r>
    </w:p>
    <w:bookmarkEnd w:id="29"/>
    <w:bookmarkStart w:id="30" w:name="projects-and-research"/>
    <w:p>
      <w:pPr>
        <w:pStyle w:val="Heading3"/>
      </w:pPr>
      <w:r>
        <w:t xml:space="preserve">Projects and Research</w:t>
      </w:r>
    </w:p>
    <w:p>
      <w:pPr>
        <w:pStyle w:val="FirstParagraph"/>
      </w:pPr>
      <w:r>
        <w:rPr>
          <w:bCs/>
          <w:b/>
        </w:rPr>
        <w:t xml:space="preserve">“Assessing Heavy Metal Contamination in Dar es Salaam’s Coastal Waters”</w:t>
      </w:r>
    </w:p>
    <w:p>
      <w:pPr>
        <w:pStyle w:val="BodyText"/>
      </w:pPr>
      <w:r>
        <w:t xml:space="preserve">A multi-year project funded by the Tanzanian Ministry of Science and Technology. The study identified industrial discharge as a primary source of pollution, leading to stricter regulations on chemical waste disposal in Tanzania Dar es Salaam.</w:t>
      </w:r>
    </w:p>
    <w:p>
      <w:pPr>
        <w:pStyle w:val="BodyText"/>
      </w:pPr>
      <w:r>
        <w:rPr>
          <w:bCs/>
          <w:b/>
        </w:rPr>
        <w:t xml:space="preserve">“Sustainable Drug Development for Tropical Diseases”</w:t>
      </w:r>
    </w:p>
    <w:p>
      <w:pPr>
        <w:pStyle w:val="BodyText"/>
      </w:pPr>
      <w:r>
        <w:t xml:space="preserve">Collaborated with local pharmaceutical firms to create affordable treatments for malaria and tuberculosis, aligning with the World Health Organization’s initiatives in East Africa.</w:t>
      </w:r>
    </w:p>
    <w:bookmarkEnd w:id="30"/>
    <w:bookmarkStart w:id="31" w:name="references"/>
    <w:p>
      <w:pPr>
        <w:pStyle w:val="Heading3"/>
      </w:pPr>
      <w:r>
        <w:t xml:space="preserve">References</w:t>
      </w:r>
    </w:p>
    <w:p>
      <w:pPr>
        <w:pStyle w:val="FirstParagraph"/>
      </w:pPr>
      <w:r>
        <w:t xml:space="preserve">Available upon request. Contact: jkassim@chemtanzania.com</w:t>
      </w:r>
    </w:p>
    <w:bookmarkEnd w:id="31"/>
    <w:p>
      <w:pPr>
        <w:pStyle w:val="BodyText"/>
      </w:pPr>
      <w:r>
        <w:t xml:space="preserve">This Curriculum Vitae reflects the professional journey of a Chemist committed to advancing scientific excellence in Tanzania Dar es Salaam. The content is tailored to highlight local relevance, academic rigor, and contributions to regional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Tanzania Dar es Salaam</dc:title>
  <dc:creator/>
  <dc:language>en</dc:language>
  <cp:keywords/>
  <dcterms:created xsi:type="dcterms:W3CDTF">2025-12-02T22:51:28Z</dcterms:created>
  <dcterms:modified xsi:type="dcterms:W3CDTF">2025-12-02T22:51:28Z</dcterms:modified>
</cp:coreProperties>
</file>

<file path=docProps/custom.xml><?xml version="1.0" encoding="utf-8"?>
<Properties xmlns="http://schemas.openxmlformats.org/officeDocument/2006/custom-properties" xmlns:vt="http://schemas.openxmlformats.org/officeDocument/2006/docPropsVTypes"/>
</file>