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john.muhumuza@chemistuganda.com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Kasubi Road, 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chemistry, environmental research, and pharmaceutical development. Proficient in laboratory techniques and data analysis, with a focus on addressing local challenges in Uganda Kampala. Committed to contributing to scientific innovation while adhering to regional standards and sustainability practices. A strong advocate for education and community engagement within the Ugandan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Analytical Chemistry</w:t>
      </w:r>
      <w:r>
        <w:br/>
      </w:r>
      <w:r>
        <w:t xml:space="preserve">Makerere University, Kampala, Uganda</w:t>
      </w:r>
      <w:r>
        <w:br/>
      </w:r>
      <w:r>
        <w:t xml:space="preserve">2015 - 2017</w:t>
      </w:r>
      <w:r>
        <w:br/>
      </w:r>
      <w:r>
        <w:t xml:space="preserve">Thesis: "Evaluation of Heavy Metal Contamination in Kampala Water Sources"</w:t>
      </w:r>
    </w:p>
    <w:p>
      <w:pPr>
        <w:pStyle w:val="BodyText"/>
      </w:pPr>
      <w:r>
        <w:rPr>
          <w:bCs/>
          <w:b/>
        </w:rPr>
        <w:t xml:space="preserve">BSc (Hons) in Chemistry</w:t>
      </w:r>
      <w:r>
        <w:br/>
      </w:r>
      <w:r>
        <w:t xml:space="preserve">University of Nairobi, Kenya (with exchange program at Makerere University)</w:t>
      </w:r>
      <w:r>
        <w:br/>
      </w:r>
      <w:r>
        <w:t xml:space="preserve">2011 - 2015</w:t>
      </w:r>
      <w:r>
        <w:br/>
      </w:r>
      <w:r>
        <w:t xml:space="preserve">Specialization: Environmental and Industrial Chemistry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National Chemicals Research Institute, Kampala, Uganda</w:t>
      </w:r>
      <w:r>
        <w:br/>
      </w:r>
      <w:r>
        <w:t xml:space="preserve">2018 - Present</w:t>
      </w:r>
    </w:p>
    <w:p>
      <w:pPr>
        <w:numPr>
          <w:ilvl w:val="0"/>
          <w:numId w:val="1001"/>
        </w:numPr>
        <w:pStyle w:val="Compact"/>
      </w:pPr>
      <w:r>
        <w:t xml:space="preserve">Lead a team of 5 chemists in analyzing water and soil samples for industrial and environmental compliance in Uganda Kampala.</w:t>
      </w:r>
    </w:p>
    <w:p>
      <w:pPr>
        <w:numPr>
          <w:ilvl w:val="0"/>
          <w:numId w:val="1001"/>
        </w:numPr>
        <w:pStyle w:val="Compact"/>
      </w:pPr>
      <w:r>
        <w:t xml:space="preserve">Developed protocols to detect pesticide residues in agricultural products, directly benefiting local farmers and regulatory bodies.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Water and Environment to implement a monitoring program targeting contamination hotspots in Kampala's industrial zones.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heavy metal pollution in Ugandan water systems, contributing to policy discussions in Kampala.</w:t>
      </w:r>
    </w:p>
    <w:p>
      <w:pPr>
        <w:pStyle w:val="FirstParagraph"/>
      </w:pPr>
      <w:r>
        <w:rPr>
          <w:bCs/>
          <w:b/>
        </w:rPr>
        <w:t xml:space="preserve">Chemist Intern</w:t>
      </w:r>
      <w:r>
        <w:br/>
      </w:r>
      <w:r>
        <w:t xml:space="preserve">Uganda Industrial Research Institute (UIRI), Kampala, Uganda</w:t>
      </w:r>
      <w:r>
        <w:br/>
      </w:r>
      <w:r>
        <w:t xml:space="preserve">2017 - 2018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affordable chemical solutions for small-scale industries in Kampala, reducing reliance on imported products.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on pharmaceutical compounds to meet WHO standards for local production.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rural communities on safe chemical handling and environmental protection in Uganda Kampala.</w:t>
      </w:r>
    </w:p>
    <w:p>
      <w:pPr>
        <w:pStyle w:val="FirstParagraph"/>
      </w:pPr>
      <w:r>
        <w:rPr>
          <w:bCs/>
          <w:b/>
        </w:rPr>
        <w:t xml:space="preserve">Laboratory Assistant</w:t>
      </w:r>
      <w:r>
        <w:br/>
      </w:r>
      <w:r>
        <w:t xml:space="preserve">Mbarara University of Science and Technology (MUST), Uganda</w:t>
      </w:r>
      <w:r>
        <w:br/>
      </w:r>
      <w:r>
        <w:t xml:space="preserve">2015 - 2017</w:t>
      </w:r>
    </w:p>
    <w:p>
      <w:pPr>
        <w:numPr>
          <w:ilvl w:val="0"/>
          <w:numId w:val="1003"/>
        </w:numPr>
        <w:pStyle w:val="Compact"/>
      </w:pPr>
      <w:r>
        <w:t xml:space="preserve">Supported undergraduate and graduate research projects in organic chemistry, with a focus on natural product extraction from Ugandan flora.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protocols in the chemistry department.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synthesize eco-friendly dyes using locally sourced materials, promoting sustainable practices in Kampala.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(GC-MS, HPLC), Spectroscopy (IR, UV-Vis),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SPSS, Excel, and R for statistical analysis of 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Ugandan environmental regulations (e.g., National Environmental Management Authority - NEMA) and international standards like ISO 17025.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report writing skills, with experience presenting findings to stakeholders in Kampala's industrial and academic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17025:2017 - Laboratory Management System</w:t>
      </w:r>
      <w:r>
        <w:br/>
      </w:r>
      <w:r>
        <w:t xml:space="preserve">Uganda Accreditation Bureau, Kampala, Uganda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Advanced Analytical Techniques Workshop</w:t>
      </w:r>
      <w:r>
        <w:br/>
      </w:r>
      <w:r>
        <w:t xml:space="preserve">African Chemical Society, Nairobi, Kenya (with focus on Ugandan applications)</w:t>
      </w:r>
      <w:r>
        <w:br/>
      </w:r>
      <w:r>
        <w:t xml:space="preserve">2019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Dye Production from Local Plants"</w:t>
      </w:r>
      <w:r>
        <w:t xml:space="preserve"> </w:t>
      </w:r>
      <w:r>
        <w:t xml:space="preserve">- Collaborated with the Uganda Organic Chemistry Association to develop natural dyes for textile industries in Kampala, reducing chemical waste.</w:t>
      </w:r>
    </w:p>
    <w:p>
      <w:pPr>
        <w:pStyle w:val="BodyText"/>
      </w:pPr>
      <w:r>
        <w:rPr>
          <w:bCs/>
          <w:b/>
        </w:rPr>
        <w:t xml:space="preserve">"Kampala Water Quality Assessment"</w:t>
      </w:r>
      <w:r>
        <w:t xml:space="preserve"> </w:t>
      </w:r>
      <w:r>
        <w:t xml:space="preserve">- Led a 3-year project funded by the African Development Bank to monitor and mitigate pollution in the Nakivubo Channel, a critical water source for Kampala residents.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5"/>
        </w:numPr>
        <w:pStyle w:val="Compact"/>
      </w:pPr>
      <w:r>
        <w:t xml:space="preserve">Volunteer lecturer at Kampala’s Science Fair, educating students on chemical safety and career opportunities in STEM.</w:t>
      </w:r>
    </w:p>
    <w:p>
      <w:pPr>
        <w:numPr>
          <w:ilvl w:val="0"/>
          <w:numId w:val="1005"/>
        </w:numPr>
        <w:pStyle w:val="Compact"/>
      </w:pPr>
      <w:r>
        <w:t xml:space="preserve">Founder of the "Chemists for Kampala" initiative, which provides free lab training to underprivileged youth in Uganda.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john.muhumuza@chemistuganda.com</w:t>
      </w:r>
    </w:p>
    <w:p>
      <w:pPr>
        <w:pStyle w:val="BodyText"/>
      </w:pPr>
      <w:r>
        <w:t xml:space="preserve">This Curriculum Vitae is tailored for a Chemist based in Uganda Kampala, emphasizing local relevance and professional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Uganda Kampala</dc:title>
  <dc:creator/>
  <dc:language>en</dc:language>
  <cp:keywords/>
  <dcterms:created xsi:type="dcterms:W3CDTF">2026-05-02T06:51:05Z</dcterms:created>
  <dcterms:modified xsi:type="dcterms:W3CDTF">2026-05-02T06:51:05Z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