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Civil</w:t>
      </w:r>
      <w:r>
        <w:t xml:space="preserve"> </w:t>
      </w:r>
      <w:r>
        <w:t xml:space="preserve">Engineer</w:t>
      </w:r>
      <w:r>
        <w:t xml:space="preserve"> </w:t>
      </w:r>
      <w:r>
        <w:t xml:space="preserve">|</w:t>
      </w:r>
      <w:r>
        <w:t xml:space="preserve"> </w:t>
      </w:r>
      <w:r>
        <w:t xml:space="preserve">Australia</w:t>
      </w:r>
      <w:r>
        <w:t xml:space="preserve"> </w:t>
      </w:r>
      <w:r>
        <w:t xml:space="preserve">Melbourne</w:t>
      </w:r>
    </w:p>
    <w:bookmarkStart w:id="34" w:name="curriculum-vitae"/>
    <w:p>
      <w:pPr>
        <w:pStyle w:val="Heading1"/>
      </w:pPr>
      <w:r>
        <w:t xml:space="preserve">Curriculum Vitae</w:t>
      </w:r>
    </w:p>
    <w:bookmarkStart w:id="33" w:name="civil-engineer-australia-melbourne"/>
    <w:p>
      <w:pPr>
        <w:pStyle w:val="Heading2"/>
      </w:pPr>
      <w:r>
        <w:t xml:space="preserve">Civil Engineer | Australia Melbourne</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+61 400 123 456</w:t>
      </w:r>
      <w:r>
        <w:br/>
      </w:r>
      <w:r>
        <w:rPr>
          <w:bCs/>
          <w:b/>
        </w:rPr>
        <w:t xml:space="preserve">Address:</w:t>
      </w:r>
      <w:r>
        <w:t xml:space="preserve"> </w:t>
      </w:r>
      <w:r>
        <w:t xml:space="preserve">Melbourne, Victoria, Australia</w:t>
      </w:r>
      <w:r>
        <w:br/>
      </w:r>
      <w:r>
        <w:rPr>
          <w:bCs/>
          <w:b/>
        </w:rPr>
        <w:t xml:space="preserve">Licence Number:</w:t>
      </w:r>
      <w:r>
        <w:t xml:space="preserve"> </w:t>
      </w:r>
      <w:r>
        <w:t xml:space="preserve">CEng-1234 (Engineers Australia)</w:t>
      </w:r>
    </w:p>
    <w:bookmarkEnd w:id="20"/>
    <w:bookmarkStart w:id="21" w:name="professional-summary"/>
    <w:p>
      <w:pPr>
        <w:pStyle w:val="Heading3"/>
      </w:pPr>
      <w:r>
        <w:t xml:space="preserve">Professional Summary</w:t>
      </w:r>
    </w:p>
    <w:p>
      <w:pPr>
        <w:pStyle w:val="FirstParagraph"/>
      </w:pPr>
      <w:r>
        <w:t xml:space="preserve">A highly motivated and experienced Civil Engineer with over 10 years of expertise in infrastructure development, urban planning, and sustainable design. Specialized in delivering projects aligned with Australian standards and Melbourne’s growing demand for resilient infrastructure. Proven track record in managing large-scale civil engineering projects across residential, commercial, and public sectors. Committed to innovation, safety compliance, and community-focused solutions tailored to the unique needs of Australia Melbourne.</w:t>
      </w:r>
    </w:p>
    <w:bookmarkEnd w:id="21"/>
    <w:bookmarkStart w:id="22" w:name="education"/>
    <w:p>
      <w:pPr>
        <w:pStyle w:val="Heading3"/>
      </w:pPr>
      <w:r>
        <w:t xml:space="preserve">Education</w:t>
      </w:r>
    </w:p>
    <w:p>
      <w:pPr>
        <w:numPr>
          <w:ilvl w:val="0"/>
          <w:numId w:val="1001"/>
        </w:numPr>
        <w:pStyle w:val="Compact"/>
      </w:pPr>
      <w:r>
        <w:rPr>
          <w:bCs/>
          <w:b/>
        </w:rPr>
        <w:t xml:space="preserve">Bachelor of Civil Engineering</w:t>
      </w:r>
      <w:r>
        <w:t xml:space="preserve">, University of Melbourne, Australia (2010–2014)</w:t>
      </w:r>
    </w:p>
    <w:p>
      <w:pPr>
        <w:numPr>
          <w:ilvl w:val="0"/>
          <w:numId w:val="1001"/>
        </w:numPr>
        <w:pStyle w:val="Compact"/>
      </w:pPr>
      <w:r>
        <w:rPr>
          <w:bCs/>
          <w:b/>
        </w:rPr>
        <w:t xml:space="preserve">Masters in Sustainable Infrastructure</w:t>
      </w:r>
      <w:r>
        <w:t xml:space="preserve">, RMIT University, Melbourne (2015–2017)</w:t>
      </w:r>
    </w:p>
    <w:p>
      <w:pPr>
        <w:numPr>
          <w:ilvl w:val="0"/>
          <w:numId w:val="1001"/>
        </w:numPr>
        <w:pStyle w:val="Compact"/>
      </w:pPr>
      <w:r>
        <w:rPr>
          <w:bCs/>
          <w:b/>
        </w:rPr>
        <w:t xml:space="preserve">Postgraduate Certificate in Project Management</w:t>
      </w:r>
      <w:r>
        <w:t xml:space="preserve">, Australian Institute of Management (2018)</w:t>
      </w:r>
    </w:p>
    <w:bookmarkEnd w:id="22"/>
    <w:bookmarkStart w:id="26" w:name="professional-experience"/>
    <w:p>
      <w:pPr>
        <w:pStyle w:val="Heading3"/>
      </w:pPr>
      <w:r>
        <w:t xml:space="preserve">Professional Experience</w:t>
      </w:r>
    </w:p>
    <w:bookmarkStart w:id="23" w:name="X6a0a1833736461c5724fccd837febde2c7f63dc"/>
    <w:p>
      <w:pPr>
        <w:pStyle w:val="Heading4"/>
      </w:pPr>
      <w:r>
        <w:t xml:space="preserve">Senior Civil Engineer | Melbourne Infrastructure Solutions Pty Ltd (2018–Present)</w:t>
      </w:r>
    </w:p>
    <w:p>
      <w:pPr>
        <w:numPr>
          <w:ilvl w:val="0"/>
          <w:numId w:val="1002"/>
        </w:numPr>
        <w:pStyle w:val="Compact"/>
      </w:pPr>
      <w:r>
        <w:t xml:space="preserve">Lead design and implementation of 15+ urban development projects in Australia Melbourne, including road networks, drainage systems, and pedestrian pathways.</w:t>
      </w:r>
    </w:p>
    <w:p>
      <w:pPr>
        <w:numPr>
          <w:ilvl w:val="0"/>
          <w:numId w:val="1002"/>
        </w:numPr>
        <w:pStyle w:val="Compact"/>
      </w:pPr>
      <w:r>
        <w:t xml:space="preserve">Collaborated with local councils to ensure compliance with Victorian planning regulations and Australian standards (AS/NZS).</w:t>
      </w:r>
    </w:p>
    <w:p>
      <w:pPr>
        <w:numPr>
          <w:ilvl w:val="0"/>
          <w:numId w:val="1002"/>
        </w:numPr>
        <w:pStyle w:val="Compact"/>
      </w:pPr>
      <w:r>
        <w:t xml:space="preserve">Managed a team of 8 engineers and technicians, delivering projects on time and within budget.</w:t>
      </w:r>
    </w:p>
    <w:p>
      <w:pPr>
        <w:numPr>
          <w:ilvl w:val="0"/>
          <w:numId w:val="1002"/>
        </w:numPr>
        <w:pStyle w:val="Compact"/>
      </w:pPr>
      <w:r>
        <w:t xml:space="preserve">Spearheaded the adoption of BIM (Building Information Modeling) for enhanced project visualization and cost efficiency.</w:t>
      </w:r>
    </w:p>
    <w:bookmarkEnd w:id="23"/>
    <w:bookmarkStart w:id="24" w:name="Xbd94ffa032a6d3b18da7a6a3d25366698f844d0"/>
    <w:p>
      <w:pPr>
        <w:pStyle w:val="Heading4"/>
      </w:pPr>
      <w:r>
        <w:t xml:space="preserve">Civil Engineer | Sydney Construction &amp; Engineering Group (2014–2018)</w:t>
      </w:r>
    </w:p>
    <w:p>
      <w:pPr>
        <w:numPr>
          <w:ilvl w:val="0"/>
          <w:numId w:val="1003"/>
        </w:numPr>
        <w:pStyle w:val="Compact"/>
      </w:pPr>
      <w:r>
        <w:t xml:space="preserve">Contributed to the design of commercial complexes and residential hubs across New South Wales, with a focus on sustainable materials and energy-efficient solutions.</w:t>
      </w:r>
    </w:p>
    <w:p>
      <w:pPr>
        <w:numPr>
          <w:ilvl w:val="0"/>
          <w:numId w:val="1003"/>
        </w:numPr>
        <w:pStyle w:val="Compact"/>
      </w:pPr>
      <w:r>
        <w:t xml:space="preserve">Provided technical expertise for site inspections, ensuring adherence to safety protocols and project specifications.</w:t>
      </w:r>
    </w:p>
    <w:p>
      <w:pPr>
        <w:numPr>
          <w:ilvl w:val="0"/>
          <w:numId w:val="1003"/>
        </w:numPr>
        <w:pStyle w:val="Compact"/>
      </w:pPr>
      <w:r>
        <w:t xml:space="preserve">Played a key role in optimizing construction timelines by resolving technical challenges proactively.</w:t>
      </w:r>
    </w:p>
    <w:bookmarkEnd w:id="24"/>
    <w:bookmarkStart w:id="25" w:name="X5f2fd4959a506a0158edfbf7f22a89e9572f5b6"/>
    <w:p>
      <w:pPr>
        <w:pStyle w:val="Heading4"/>
      </w:pPr>
      <w:r>
        <w:t xml:space="preserve">Internship | Melbourne Water Authority (2013–2014)</w:t>
      </w:r>
    </w:p>
    <w:p>
      <w:pPr>
        <w:numPr>
          <w:ilvl w:val="0"/>
          <w:numId w:val="1004"/>
        </w:numPr>
        <w:pStyle w:val="Compact"/>
      </w:pPr>
      <w:r>
        <w:t xml:space="preserve">Gained hands-on experience in water infrastructure planning and flood management systems.</w:t>
      </w:r>
    </w:p>
    <w:p>
      <w:pPr>
        <w:numPr>
          <w:ilvl w:val="0"/>
          <w:numId w:val="1004"/>
        </w:numPr>
        <w:pStyle w:val="Compact"/>
      </w:pPr>
      <w:r>
        <w:t xml:space="preserve">Supported the development of stormwater management plans for urban areas in Australia Melbourne.</w:t>
      </w:r>
    </w:p>
    <w:bookmarkEnd w:id="25"/>
    <w:bookmarkEnd w:id="26"/>
    <w:bookmarkStart w:id="27" w:name="technical-skills"/>
    <w:p>
      <w:pPr>
        <w:pStyle w:val="Heading3"/>
      </w:pPr>
      <w:r>
        <w:t xml:space="preserve">Technical Skills</w:t>
      </w:r>
    </w:p>
    <w:p>
      <w:pPr>
        <w:numPr>
          <w:ilvl w:val="0"/>
          <w:numId w:val="1005"/>
        </w:numPr>
        <w:pStyle w:val="Compact"/>
      </w:pPr>
      <w:r>
        <w:rPr>
          <w:bCs/>
          <w:b/>
        </w:rPr>
        <w:t xml:space="preserve">Software:</w:t>
      </w:r>
      <w:r>
        <w:t xml:space="preserve"> </w:t>
      </w:r>
      <w:r>
        <w:t xml:space="preserve">AutoCAD, Revit, STAAD.Pro, Civil 3D, ArcGIS</w:t>
      </w:r>
    </w:p>
    <w:p>
      <w:pPr>
        <w:numPr>
          <w:ilvl w:val="0"/>
          <w:numId w:val="1005"/>
        </w:numPr>
        <w:pStyle w:val="Compact"/>
      </w:pPr>
      <w:r>
        <w:rPr>
          <w:bCs/>
          <w:b/>
        </w:rPr>
        <w:t xml:space="preserve">Languages:</w:t>
      </w:r>
      <w:r>
        <w:t xml:space="preserve"> </w:t>
      </w:r>
      <w:r>
        <w:t xml:space="preserve">English (fluent), Mandarin (intermediate)</w:t>
      </w:r>
    </w:p>
    <w:p>
      <w:pPr>
        <w:numPr>
          <w:ilvl w:val="0"/>
          <w:numId w:val="1005"/>
        </w:numPr>
        <w:pStyle w:val="Compact"/>
      </w:pPr>
      <w:r>
        <w:rPr>
          <w:bCs/>
          <w:b/>
        </w:rPr>
        <w:t xml:space="preserve">Certifications:</w:t>
      </w:r>
      <w:r>
        <w:t xml:space="preserve"> </w:t>
      </w:r>
      <w:r>
        <w:t xml:space="preserve">OHS Certificate (Occupational Health and Safety), PMP Certification</w:t>
      </w:r>
    </w:p>
    <w:p>
      <w:pPr>
        <w:numPr>
          <w:ilvl w:val="0"/>
          <w:numId w:val="1005"/>
        </w:numPr>
        <w:pStyle w:val="Compact"/>
      </w:pPr>
      <w:r>
        <w:rPr>
          <w:bCs/>
          <w:b/>
        </w:rPr>
        <w:t xml:space="preserve">Standards:</w:t>
      </w:r>
      <w:r>
        <w:t xml:space="preserve"> </w:t>
      </w:r>
      <w:r>
        <w:t xml:space="preserve">AS 1170.0, AS 2870, AS/NZS 3600</w:t>
      </w:r>
    </w:p>
    <w:bookmarkEnd w:id="27"/>
    <w:bookmarkStart w:id="28" w:name="certifications-licenses"/>
    <w:p>
      <w:pPr>
        <w:pStyle w:val="Heading3"/>
      </w:pPr>
      <w:r>
        <w:t xml:space="preserve">Certifications &amp; Licenses</w:t>
      </w:r>
    </w:p>
    <w:p>
      <w:pPr>
        <w:numPr>
          <w:ilvl w:val="0"/>
          <w:numId w:val="1006"/>
        </w:numPr>
        <w:pStyle w:val="Compact"/>
      </w:pPr>
      <w:r>
        <w:rPr>
          <w:bCs/>
          <w:b/>
        </w:rPr>
        <w:t xml:space="preserve">Engineers Australia Membership:</w:t>
      </w:r>
      <w:r>
        <w:t xml:space="preserve"> </w:t>
      </w:r>
      <w:r>
        <w:t xml:space="preserve">Member (2015–Present)</w:t>
      </w:r>
    </w:p>
    <w:p>
      <w:pPr>
        <w:numPr>
          <w:ilvl w:val="0"/>
          <w:numId w:val="1006"/>
        </w:numPr>
        <w:pStyle w:val="Compact"/>
      </w:pPr>
      <w:r>
        <w:rPr>
          <w:bCs/>
          <w:b/>
        </w:rPr>
        <w:t xml:space="preserve">Australian Institute of Civil Engineers (AICE):</w:t>
      </w:r>
      <w:r>
        <w:t xml:space="preserve"> </w:t>
      </w:r>
      <w:r>
        <w:t xml:space="preserve">Member (2016–Present)</w:t>
      </w:r>
    </w:p>
    <w:p>
      <w:pPr>
        <w:numPr>
          <w:ilvl w:val="0"/>
          <w:numId w:val="1006"/>
        </w:numPr>
        <w:pStyle w:val="Compact"/>
      </w:pPr>
      <w:r>
        <w:rPr>
          <w:bCs/>
          <w:b/>
        </w:rPr>
        <w:t xml:space="preserve">Certified Project Manager:</w:t>
      </w:r>
      <w:r>
        <w:t xml:space="preserve"> </w:t>
      </w:r>
      <w:r>
        <w:t xml:space="preserve">PMI (Project Management Institute)</w:t>
      </w:r>
    </w:p>
    <w:p>
      <w:pPr>
        <w:numPr>
          <w:ilvl w:val="0"/>
          <w:numId w:val="1006"/>
        </w:numPr>
        <w:pStyle w:val="Compact"/>
      </w:pPr>
      <w:r>
        <w:rPr>
          <w:bCs/>
          <w:b/>
        </w:rPr>
        <w:t xml:space="preserve">Working with Indigenous Communities:</w:t>
      </w:r>
      <w:r>
        <w:t xml:space="preserve"> </w:t>
      </w:r>
      <w:r>
        <w:t xml:space="preserve">Cultural Awareness Training, 2020</w:t>
      </w:r>
    </w:p>
    <w:bookmarkEnd w:id="28"/>
    <w:bookmarkStart w:id="29" w:name="projects-achievements"/>
    <w:p>
      <w:pPr>
        <w:pStyle w:val="Heading3"/>
      </w:pPr>
      <w:r>
        <w:t xml:space="preserve">Projects &amp; Achievements</w:t>
      </w:r>
    </w:p>
    <w:p>
      <w:pPr>
        <w:numPr>
          <w:ilvl w:val="0"/>
          <w:numId w:val="1007"/>
        </w:numPr>
        <w:pStyle w:val="Compact"/>
      </w:pPr>
      <w:r>
        <w:rPr>
          <w:bCs/>
          <w:b/>
        </w:rPr>
        <w:t xml:space="preserve">Melbourne Metro Tunnel Project (2019–2021):</w:t>
      </w:r>
      <w:r>
        <w:t xml:space="preserve"> </w:t>
      </w:r>
      <w:r>
        <w:t xml:space="preserve">Led the design of underground infrastructure, contributing to a 40% reduction in traffic congestion in key suburbs.</w:t>
      </w:r>
    </w:p>
    <w:p>
      <w:pPr>
        <w:numPr>
          <w:ilvl w:val="0"/>
          <w:numId w:val="1007"/>
        </w:numPr>
        <w:pStyle w:val="Compact"/>
      </w:pPr>
      <w:r>
        <w:rPr>
          <w:bCs/>
          <w:b/>
        </w:rPr>
        <w:t xml:space="preserve">Green Valley Residential Development:</w:t>
      </w:r>
      <w:r>
        <w:t xml:space="preserve"> </w:t>
      </w:r>
      <w:r>
        <w:t xml:space="preserve">Delivered a net-zero carbon housing project, integrating rainwater harvesting and solar energy systems.</w:t>
      </w:r>
    </w:p>
    <w:p>
      <w:pPr>
        <w:numPr>
          <w:ilvl w:val="0"/>
          <w:numId w:val="1007"/>
        </w:numPr>
        <w:pStyle w:val="Compact"/>
      </w:pPr>
      <w:r>
        <w:rPr>
          <w:bCs/>
          <w:b/>
        </w:rPr>
        <w:t xml:space="preserve">Melbourne CBD Drainage System Upgrade:</w:t>
      </w:r>
      <w:r>
        <w:t xml:space="preserve"> </w:t>
      </w:r>
      <w:r>
        <w:t xml:space="preserve">Improved flood resilience for 50,000+ residents by redesigning stormwater networks.</w:t>
      </w:r>
    </w:p>
    <w:p>
      <w:pPr>
        <w:numPr>
          <w:ilvl w:val="0"/>
          <w:numId w:val="1007"/>
        </w:numPr>
        <w:pStyle w:val="Compact"/>
      </w:pPr>
      <w:r>
        <w:rPr>
          <w:bCs/>
          <w:b/>
        </w:rPr>
        <w:t xml:space="preserve">Award:</w:t>
      </w:r>
      <w:r>
        <w:t xml:space="preserve"> </w:t>
      </w:r>
      <w:r>
        <w:t xml:space="preserve">"Best Infrastructure Innovation" – Victorian Engineering Awards (2022)</w:t>
      </w:r>
    </w:p>
    <w:bookmarkEnd w:id="29"/>
    <w:bookmarkStart w:id="30" w:name="professional-memberships"/>
    <w:p>
      <w:pPr>
        <w:pStyle w:val="Heading3"/>
      </w:pPr>
      <w:r>
        <w:t xml:space="preserve">Professional Memberships</w:t>
      </w:r>
    </w:p>
    <w:p>
      <w:pPr>
        <w:numPr>
          <w:ilvl w:val="0"/>
          <w:numId w:val="1008"/>
        </w:numPr>
        <w:pStyle w:val="Compact"/>
      </w:pPr>
      <w:r>
        <w:t xml:space="preserve">Engineers Australia (EA) – Member since 2015</w:t>
      </w:r>
    </w:p>
    <w:p>
      <w:pPr>
        <w:numPr>
          <w:ilvl w:val="0"/>
          <w:numId w:val="1008"/>
        </w:numPr>
        <w:pStyle w:val="Compact"/>
      </w:pPr>
      <w:r>
        <w:t xml:space="preserve">Australian Institute of Civil Engineers (AICE) – Member since 2016</w:t>
      </w:r>
    </w:p>
    <w:p>
      <w:pPr>
        <w:numPr>
          <w:ilvl w:val="0"/>
          <w:numId w:val="1008"/>
        </w:numPr>
        <w:pStyle w:val="Compact"/>
      </w:pPr>
      <w:r>
        <w:t xml:space="preserve">International Water Association (IWA) – Affiliate member</w:t>
      </w:r>
    </w:p>
    <w:bookmarkEnd w:id="30"/>
    <w:bookmarkStart w:id="31" w:name="languages-soft-skills"/>
    <w:p>
      <w:pPr>
        <w:pStyle w:val="Heading3"/>
      </w:pPr>
      <w:r>
        <w:t xml:space="preserve">Languages &amp; Soft Skills</w:t>
      </w:r>
    </w:p>
    <w:p>
      <w:pPr>
        <w:numPr>
          <w:ilvl w:val="0"/>
          <w:numId w:val="1009"/>
        </w:numPr>
        <w:pStyle w:val="Compact"/>
      </w:pPr>
      <w:r>
        <w:rPr>
          <w:bCs/>
          <w:b/>
        </w:rPr>
        <w:t xml:space="preserve">Languages:</w:t>
      </w:r>
      <w:r>
        <w:t xml:space="preserve"> </w:t>
      </w:r>
      <w:r>
        <w:t xml:space="preserve">English (native), Mandarin (intermediate)</w:t>
      </w:r>
    </w:p>
    <w:p>
      <w:pPr>
        <w:numPr>
          <w:ilvl w:val="0"/>
          <w:numId w:val="1009"/>
        </w:numPr>
        <w:pStyle w:val="Compact"/>
      </w:pPr>
      <w:r>
        <w:rPr>
          <w:bCs/>
          <w:b/>
        </w:rPr>
        <w:t xml:space="preserve">Soft Skills:</w:t>
      </w:r>
      <w:r>
        <w:t xml:space="preserve"> </w:t>
      </w:r>
      <w:r>
        <w:t xml:space="preserve">Leadership, Team Collaboration, Problem-Solving, Client Relationship Management</w:t>
      </w:r>
    </w:p>
    <w:p>
      <w:pPr>
        <w:numPr>
          <w:ilvl w:val="0"/>
          <w:numId w:val="1009"/>
        </w:numPr>
        <w:pStyle w:val="Compact"/>
      </w:pPr>
      <w:r>
        <w:rPr>
          <w:bCs/>
          <w:b/>
        </w:rPr>
        <w:t xml:space="preserve">Community Involvement:</w:t>
      </w:r>
      <w:r>
        <w:t xml:space="preserve"> </w:t>
      </w:r>
      <w:r>
        <w:t xml:space="preserve">Volunteered for local STEM initiatives in Melbourne to promote engineering education among youth.</w:t>
      </w:r>
    </w:p>
    <w:bookmarkEnd w:id="31"/>
    <w:bookmarkStart w:id="32" w:name="references"/>
    <w:p>
      <w:pPr>
        <w:pStyle w:val="Heading3"/>
      </w:pPr>
      <w:r>
        <w:t xml:space="preserve">References</w:t>
      </w:r>
    </w:p>
    <w:p>
      <w:pPr>
        <w:pStyle w:val="FirstParagraph"/>
      </w:pPr>
      <w:r>
        <w:t xml:space="preserve">Available upon request. Contact: john.doe@example.com</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Civil Engineer | Australia Melbourne</dc:title>
  <dc:creator/>
  <dc:language>en</dc:language>
  <cp:keywords/>
  <dcterms:created xsi:type="dcterms:W3CDTF">2025-12-04T05:55:06Z</dcterms:created>
  <dcterms:modified xsi:type="dcterms:W3CDTF">2025-12-04T05:55:06Z</dcterms:modified>
</cp:coreProperties>
</file>

<file path=docProps/custom.xml><?xml version="1.0" encoding="utf-8"?>
<Properties xmlns="http://schemas.openxmlformats.org/officeDocument/2006/custom-properties" xmlns:vt="http://schemas.openxmlformats.org/officeDocument/2006/docPropsVTypes"/>
</file>