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31" w:name="curriculum-vitae"/>
    <w:p>
      <w:pPr>
        <w:pStyle w:val="Heading1"/>
      </w:pPr>
      <w:r>
        <w:t xml:space="preserve">Curriculum Vitae</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jean.luc.moreau@email.com</w:t>
      </w:r>
      <w:r>
        <w:br/>
      </w:r>
      <w:r>
        <w:rPr>
          <w:bCs/>
          <w:b/>
        </w:rPr>
        <w:t xml:space="preserve">Phone:</w:t>
      </w:r>
      <w:r>
        <w:t xml:space="preserve"> </w:t>
      </w:r>
      <w:r>
        <w:t xml:space="preserve">+32 498 123 4567</w:t>
      </w:r>
      <w:r>
        <w:br/>
      </w:r>
      <w:r>
        <w:rPr>
          <w:bCs/>
          <w:b/>
        </w:rPr>
        <w:t xml:space="preserve">Location:</w:t>
      </w:r>
      <w:r>
        <w:t xml:space="preserve"> </w:t>
      </w:r>
      <w:r>
        <w:t xml:space="preserve">Brussels, Belgium</w:t>
      </w:r>
      <w:r>
        <w:br/>
      </w:r>
    </w:p>
    <w:bookmarkStart w:id="20" w:name="professional-summary"/>
    <w:p>
      <w:pPr>
        <w:pStyle w:val="Heading2"/>
      </w:pPr>
      <w:r>
        <w:t xml:space="preserve">Professional Summary</w:t>
      </w:r>
    </w:p>
    <w:p>
      <w:pPr>
        <w:pStyle w:val="FirstParagraph"/>
      </w:pPr>
      <w:r>
        <w:t xml:space="preserve">As a highly motivated and experienced Civil Engineer with over a decade of expertise in infrastructure development, urban planning, and sustainable construction practices, I am committed to delivering high-quality projects that align with the evolving needs of Belgium Brussels. My career has been dedicated to advancing engineering solutions that prioritize safety, efficiency, and environmental responsibility. With a strong foundation in both theoretical knowledge and practical application, I have contributed to numerous critical infrastructure projects in Brussels, including transportation systems, public buildings, and urban renewal initiatives. This Curriculum Vitae outlines my professional journey as a Civil Engineer in Belgium Brussels, highlighting my technical skills, achievements, and dedication to excellence.</w:t>
      </w:r>
    </w:p>
    <w:bookmarkEnd w:id="20"/>
    <w:bookmarkStart w:id="21" w:name="education"/>
    <w:p>
      <w:pPr>
        <w:pStyle w:val="Heading2"/>
      </w:pPr>
      <w:r>
        <w:t xml:space="preserve">Education</w:t>
      </w:r>
    </w:p>
    <w:p>
      <w:pPr>
        <w:numPr>
          <w:ilvl w:val="0"/>
          <w:numId w:val="1001"/>
        </w:numPr>
        <w:pStyle w:val="Compact"/>
      </w:pPr>
      <w:r>
        <w:rPr>
          <w:bCs/>
          <w:b/>
        </w:rPr>
        <w:t xml:space="preserve">Bachelor of Science in Civil Engineering</w:t>
      </w:r>
      <w:r>
        <w:t xml:space="preserve">, École Polytechnique de Louvain (UCLouvain), Belgium</w:t>
      </w:r>
      <w:r>
        <w:br/>
      </w:r>
      <w:r>
        <w:t xml:space="preserve">Graduated: 2010</w:t>
      </w:r>
      <w:r>
        <w:br/>
      </w:r>
      <w:r>
        <w:t xml:space="preserve">Relevant coursework: Structural Analysis, Geotechnics, Urban Planning, Environmental Engineering</w:t>
      </w:r>
    </w:p>
    <w:p>
      <w:pPr>
        <w:numPr>
          <w:ilvl w:val="0"/>
          <w:numId w:val="1001"/>
        </w:numPr>
        <w:pStyle w:val="Compact"/>
      </w:pPr>
      <w:r>
        <w:rPr>
          <w:bCs/>
          <w:b/>
        </w:rPr>
        <w:t xml:space="preserve">Masters in Sustainable Infrastructure Development</w:t>
      </w:r>
      <w:r>
        <w:t xml:space="preserve">, Université libre de Bruxelles (ULB), Belgium</w:t>
      </w:r>
      <w:r>
        <w:br/>
      </w:r>
      <w:r>
        <w:t xml:space="preserve">Graduated: 2013</w:t>
      </w:r>
      <w:r>
        <w:br/>
      </w:r>
      <w:r>
        <w:t xml:space="preserve">Thesis: "Innovative Solutions for Climate-Resilient Urban Infrastructure in Brussels"</w:t>
      </w:r>
    </w:p>
    <w:bookmarkEnd w:id="21"/>
    <w:bookmarkStart w:id="25" w:name="professional-experience"/>
    <w:p>
      <w:pPr>
        <w:pStyle w:val="Heading2"/>
      </w:pPr>
      <w:r>
        <w:t xml:space="preserve">Professional Experience</w:t>
      </w:r>
    </w:p>
    <w:bookmarkStart w:id="22" w:name="senior-civil-engineer"/>
    <w:p>
      <w:pPr>
        <w:pStyle w:val="Heading3"/>
      </w:pPr>
      <w:r>
        <w:t xml:space="preserve">Senior Civil Engineer</w:t>
      </w:r>
    </w:p>
    <w:p>
      <w:pPr>
        <w:pStyle w:val="FirstParagraph"/>
      </w:pPr>
      <w:r>
        <w:rPr>
          <w:bCs/>
          <w:b/>
        </w:rPr>
        <w:t xml:space="preserve">Civix Engineering SA</w:t>
      </w:r>
      <w:r>
        <w:t xml:space="preserve">, Brussels, Belgium</w:t>
      </w:r>
      <w:r>
        <w:br/>
      </w:r>
      <w:r>
        <w:t xml:space="preserve">January 2018 – Present</w:t>
      </w:r>
    </w:p>
    <w:p>
      <w:pPr>
        <w:numPr>
          <w:ilvl w:val="0"/>
          <w:numId w:val="1002"/>
        </w:numPr>
        <w:pStyle w:val="Compact"/>
      </w:pPr>
      <w:r>
        <w:t xml:space="preserve">Oversee the design and execution of civil engineering projects, including road networks, drainage systems, and public infrastructure in Brussels.</w:t>
      </w:r>
    </w:p>
    <w:p>
      <w:pPr>
        <w:numPr>
          <w:ilvl w:val="0"/>
          <w:numId w:val="1002"/>
        </w:numPr>
        <w:pStyle w:val="Compact"/>
      </w:pPr>
      <w:r>
        <w:t xml:space="preserve">Collaborate with municipal authorities to ensure compliance with Belgian regulations and sustainability standards.</w:t>
      </w:r>
    </w:p>
    <w:p>
      <w:pPr>
        <w:numPr>
          <w:ilvl w:val="0"/>
          <w:numId w:val="1002"/>
        </w:numPr>
        <w:pStyle w:val="Compact"/>
      </w:pPr>
      <w:r>
        <w:t xml:space="preserve">Lead a team of 15 engineers on the renovation of the Brussels-Capital Region’s aging water supply system, reducing leaks by 25% within two years.</w:t>
      </w:r>
    </w:p>
    <w:p>
      <w:pPr>
        <w:numPr>
          <w:ilvl w:val="0"/>
          <w:numId w:val="1002"/>
        </w:numPr>
        <w:pStyle w:val="Compact"/>
      </w:pPr>
      <w:r>
        <w:t xml:space="preserve">Contributed to the planning of the "Brussels Green Corridor" initiative, integrating green spaces into urban development projects.</w:t>
      </w:r>
    </w:p>
    <w:p>
      <w:pPr>
        <w:numPr>
          <w:ilvl w:val="0"/>
          <w:numId w:val="1002"/>
        </w:numPr>
        <w:pStyle w:val="Compact"/>
      </w:pPr>
      <w:r>
        <w:t xml:space="preserve">Published technical reports on seismic resilience for buildings in Brussels, presented at the Belgian Society of Civil Engineers (SBE).</w:t>
      </w:r>
    </w:p>
    <w:bookmarkEnd w:id="22"/>
    <w:bookmarkStart w:id="23" w:name="civil-engineer"/>
    <w:p>
      <w:pPr>
        <w:pStyle w:val="Heading3"/>
      </w:pPr>
      <w:r>
        <w:t xml:space="preserve">Civil Engineer</w:t>
      </w:r>
    </w:p>
    <w:p>
      <w:pPr>
        <w:pStyle w:val="FirstParagraph"/>
      </w:pPr>
      <w:r>
        <w:rPr>
          <w:bCs/>
          <w:b/>
        </w:rPr>
        <w:t xml:space="preserve">Construx Belgium</w:t>
      </w:r>
      <w:r>
        <w:t xml:space="preserve">, Brussels, Belgium</w:t>
      </w:r>
      <w:r>
        <w:br/>
      </w:r>
      <w:r>
        <w:t xml:space="preserve">March 2014 – December 2017</w:t>
      </w:r>
    </w:p>
    <w:p>
      <w:pPr>
        <w:numPr>
          <w:ilvl w:val="0"/>
          <w:numId w:val="1003"/>
        </w:numPr>
        <w:pStyle w:val="Compact"/>
      </w:pPr>
      <w:r>
        <w:t xml:space="preserve">Managed construction projects for residential and commercial buildings, ensuring adherence to safety protocols and budget constraints.</w:t>
      </w:r>
    </w:p>
    <w:p>
      <w:pPr>
        <w:numPr>
          <w:ilvl w:val="0"/>
          <w:numId w:val="1003"/>
        </w:numPr>
        <w:pStyle w:val="Compact"/>
      </w:pPr>
      <w:r>
        <w:t xml:space="preserve">Developed detailed technical drawings using AutoCAD and Revit for infrastructure projects in Brussels, including the expansion of the Brussels Airport’s logistics area.</w:t>
      </w:r>
    </w:p>
    <w:p>
      <w:pPr>
        <w:numPr>
          <w:ilvl w:val="0"/>
          <w:numId w:val="1003"/>
        </w:numPr>
        <w:pStyle w:val="Compact"/>
      </w:pPr>
      <w:r>
        <w:t xml:space="preserve">Provided consultancy services on soil stabilization techniques for construction sites in high-risk areas of Brussels.</w:t>
      </w:r>
    </w:p>
    <w:p>
      <w:pPr>
        <w:numPr>
          <w:ilvl w:val="0"/>
          <w:numId w:val="1003"/>
        </w:numPr>
        <w:pStyle w:val="Compact"/>
      </w:pPr>
      <w:r>
        <w:t xml:space="preserve">Participated in the design of a flood mitigation system along the Senne River, reducing overflow risks during heavy rainfall seasons.</w:t>
      </w:r>
    </w:p>
    <w:bookmarkEnd w:id="23"/>
    <w:bookmarkStart w:id="24" w:name="junior-civil-engineer"/>
    <w:p>
      <w:pPr>
        <w:pStyle w:val="Heading3"/>
      </w:pPr>
      <w:r>
        <w:t xml:space="preserve">Junior Civil Engineer</w:t>
      </w:r>
    </w:p>
    <w:p>
      <w:pPr>
        <w:pStyle w:val="FirstParagraph"/>
      </w:pPr>
      <w:r>
        <w:rPr>
          <w:bCs/>
          <w:b/>
        </w:rPr>
        <w:t xml:space="preserve">Eurotech Engineering</w:t>
      </w:r>
      <w:r>
        <w:t xml:space="preserve">, Brussels, Belgium</w:t>
      </w:r>
      <w:r>
        <w:br/>
      </w:r>
      <w:r>
        <w:t xml:space="preserve">September 2010 – February 2014</w:t>
      </w:r>
    </w:p>
    <w:p>
      <w:pPr>
        <w:numPr>
          <w:ilvl w:val="0"/>
          <w:numId w:val="1004"/>
        </w:numPr>
        <w:pStyle w:val="Compact"/>
      </w:pPr>
      <w:r>
        <w:t xml:space="preserve">Assisted in the planning and execution of road maintenance projects across Brussels, focusing on improving traffic flow and road safety.</w:t>
      </w:r>
    </w:p>
    <w:p>
      <w:pPr>
        <w:numPr>
          <w:ilvl w:val="0"/>
          <w:numId w:val="1004"/>
        </w:numPr>
        <w:pStyle w:val="Compact"/>
      </w:pPr>
      <w:r>
        <w:t xml:space="preserve">Conducted site inspections to ensure compliance with Belgian construction codes and project specifications.</w:t>
      </w:r>
    </w:p>
    <w:p>
      <w:pPr>
        <w:numPr>
          <w:ilvl w:val="0"/>
          <w:numId w:val="1004"/>
        </w:numPr>
        <w:pStyle w:val="Compact"/>
      </w:pPr>
      <w:r>
        <w:t xml:space="preserve">Supported the development of a digital mapping system for infrastructure assets in Brussels, enhancing maintenance efficiency.</w:t>
      </w:r>
    </w:p>
    <w:bookmarkEnd w:id="24"/>
    <w:bookmarkEnd w:id="25"/>
    <w:bookmarkStart w:id="26" w:name="technical-skills-certifications"/>
    <w:p>
      <w:pPr>
        <w:pStyle w:val="Heading2"/>
      </w:pPr>
      <w:r>
        <w:t xml:space="preserve">Technical Skills &amp; Certifications</w:t>
      </w:r>
    </w:p>
    <w:p>
      <w:pPr>
        <w:numPr>
          <w:ilvl w:val="0"/>
          <w:numId w:val="1005"/>
        </w:numPr>
        <w:pStyle w:val="Compact"/>
      </w:pPr>
      <w:r>
        <w:rPr>
          <w:bCs/>
          <w:b/>
        </w:rPr>
        <w:t xml:space="preserve">Software Proficiency:</w:t>
      </w:r>
      <w:r>
        <w:t xml:space="preserve"> </w:t>
      </w:r>
      <w:r>
        <w:t xml:space="preserve">AutoCAD, Revit, STAAD.Pro, GIS (ArcGIS), SAP2000</w:t>
      </w:r>
    </w:p>
    <w:p>
      <w:pPr>
        <w:numPr>
          <w:ilvl w:val="0"/>
          <w:numId w:val="1005"/>
        </w:numPr>
        <w:pStyle w:val="Compact"/>
      </w:pPr>
      <w:r>
        <w:rPr>
          <w:bCs/>
          <w:b/>
        </w:rPr>
        <w:t xml:space="preserve">Languages:</w:t>
      </w:r>
      <w:r>
        <w:t xml:space="preserve"> </w:t>
      </w:r>
      <w:r>
        <w:t xml:space="preserve">French (native), Dutch (proficient), English (fluent)</w:t>
      </w:r>
    </w:p>
    <w:p>
      <w:pPr>
        <w:numPr>
          <w:ilvl w:val="0"/>
          <w:numId w:val="1005"/>
        </w:numPr>
        <w:pStyle w:val="Compact"/>
      </w:pPr>
      <w:r>
        <w:rPr>
          <w:bCs/>
          <w:b/>
        </w:rPr>
        <w:t xml:space="preserve">Certifications:</w:t>
      </w:r>
      <w:r>
        <w:t xml:space="preserve"> </w:t>
      </w:r>
      <w:r>
        <w:t xml:space="preserve">PMP® Certification (Project Management Professional), BREEAM Assessor, Belgian Building Code Compliance Specialist</w:t>
      </w:r>
    </w:p>
    <w:p>
      <w:pPr>
        <w:numPr>
          <w:ilvl w:val="0"/>
          <w:numId w:val="1005"/>
        </w:numPr>
        <w:pStyle w:val="Compact"/>
      </w:pPr>
      <w:r>
        <w:rPr>
          <w:bCs/>
          <w:b/>
        </w:rPr>
        <w:t xml:space="preserve">Specialized Knowledge:</w:t>
      </w:r>
      <w:r>
        <w:t xml:space="preserve"> </w:t>
      </w:r>
      <w:r>
        <w:t xml:space="preserve">Sustainable construction, urban drainage systems, structural health monitoring</w:t>
      </w:r>
    </w:p>
    <w:bookmarkEnd w:id="26"/>
    <w:bookmarkStart w:id="27" w:name="languages-communication-skills"/>
    <w:p>
      <w:pPr>
        <w:pStyle w:val="Heading2"/>
      </w:pPr>
      <w:r>
        <w:t xml:space="preserve">Languages &amp; Communication Skills</w:t>
      </w:r>
    </w:p>
    <w:p>
      <w:pPr>
        <w:pStyle w:val="FirstParagraph"/>
      </w:pPr>
      <w:r>
        <w:t xml:space="preserve">As a Civil Engineer in Belgium Brussels, I have mastered the multilingual environment of the region. My fluency in French and Dutch enables effective communication with local authorities, contractors, and stakeholders. Additionally, my strong English skills allow me to collaborate with international teams and access global engineering resources. I am adept at presenting technical information clearly to non-technical audiences, ensuring transparency in project management and client interactions.</w:t>
      </w:r>
    </w:p>
    <w:bookmarkEnd w:id="27"/>
    <w:bookmarkStart w:id="28" w:name="Xbed56766157829ac29905419b80b80fee1b0feb"/>
    <w:p>
      <w:pPr>
        <w:pStyle w:val="Heading2"/>
      </w:pPr>
      <w:r>
        <w:t xml:space="preserve">Projects &amp; Contributions in Belgium Brussels</w:t>
      </w:r>
    </w:p>
    <w:p>
      <w:pPr>
        <w:numPr>
          <w:ilvl w:val="0"/>
          <w:numId w:val="1006"/>
        </w:numPr>
        <w:pStyle w:val="Compact"/>
      </w:pPr>
      <w:r>
        <w:rPr>
          <w:bCs/>
          <w:b/>
        </w:rPr>
        <w:t xml:space="preserve">Brussels Metro Extension Project (2016–2019):</w:t>
      </w:r>
      <w:r>
        <w:t xml:space="preserve"> </w:t>
      </w:r>
      <w:r>
        <w:t xml:space="preserve">Played a key role in the design of new metro stations, optimizing space for public transport accessibility and minimizing environmental impact.</w:t>
      </w:r>
    </w:p>
    <w:p>
      <w:pPr>
        <w:numPr>
          <w:ilvl w:val="0"/>
          <w:numId w:val="1006"/>
        </w:numPr>
        <w:pStyle w:val="Compact"/>
      </w:pPr>
      <w:r>
        <w:rPr>
          <w:bCs/>
          <w:b/>
        </w:rPr>
        <w:t xml:space="preserve">Sustainable Housing Development in Ixelles:</w:t>
      </w:r>
      <w:r>
        <w:t xml:space="preserve"> </w:t>
      </w:r>
      <w:r>
        <w:t xml:space="preserve">Led the integration of green roofs and energy-efficient systems into residential buildings, aligning with Brussels’ 2030 sustainability goals.</w:t>
      </w:r>
    </w:p>
    <w:p>
      <w:pPr>
        <w:numPr>
          <w:ilvl w:val="0"/>
          <w:numId w:val="1006"/>
        </w:numPr>
        <w:pStyle w:val="Compact"/>
      </w:pPr>
      <w:r>
        <w:rPr>
          <w:bCs/>
          <w:b/>
        </w:rPr>
        <w:t xml:space="preserve">Brussels-Capital Region Drainage System Upgrade:</w:t>
      </w:r>
      <w:r>
        <w:t xml:space="preserve"> </w:t>
      </w:r>
      <w:r>
        <w:t xml:space="preserve">Spearheaded a project to modernize stormwater management infrastructure, reducing urban flooding risks by 40%.</w:t>
      </w:r>
    </w:p>
    <w:bookmarkEnd w:id="28"/>
    <w:bookmarkStart w:id="29" w:name="additional-information"/>
    <w:p>
      <w:pPr>
        <w:pStyle w:val="Heading2"/>
      </w:pPr>
      <w:r>
        <w:t xml:space="preserve">Additional Information</w:t>
      </w:r>
    </w:p>
    <w:p>
      <w:pPr>
        <w:numPr>
          <w:ilvl w:val="0"/>
          <w:numId w:val="1007"/>
        </w:numPr>
        <w:pStyle w:val="Compact"/>
      </w:pPr>
      <w:r>
        <w:rPr>
          <w:bCs/>
          <w:b/>
        </w:rPr>
        <w:t xml:space="preserve">Professional Affiliations:</w:t>
      </w:r>
      <w:r>
        <w:t xml:space="preserve"> </w:t>
      </w:r>
      <w:r>
        <w:t xml:space="preserve">Member of the Belgian Society of Civil Engineers (SBE), American Society of Civil Engineers (ASCE)</w:t>
      </w:r>
    </w:p>
    <w:p>
      <w:pPr>
        <w:numPr>
          <w:ilvl w:val="0"/>
          <w:numId w:val="1007"/>
        </w:numPr>
        <w:pStyle w:val="Compact"/>
      </w:pPr>
      <w:r>
        <w:rPr>
          <w:bCs/>
          <w:b/>
        </w:rPr>
        <w:t xml:space="preserve">Volunteer Work:</w:t>
      </w:r>
      <w:r>
        <w:t xml:space="preserve"> </w:t>
      </w:r>
      <w:r>
        <w:t xml:space="preserve">Mentored young engineers through the Brussels Engineering Mentorship Program, fostering talent in civil engineering.</w:t>
      </w:r>
    </w:p>
    <w:p>
      <w:pPr>
        <w:numPr>
          <w:ilvl w:val="0"/>
          <w:numId w:val="1007"/>
        </w:numPr>
        <w:pStyle w:val="Compact"/>
      </w:pPr>
      <w:r>
        <w:rPr>
          <w:bCs/>
          <w:b/>
        </w:rPr>
        <w:t xml:space="preserve">Publications:</w:t>
      </w:r>
      <w:r>
        <w:t xml:space="preserve"> </w:t>
      </w:r>
      <w:r>
        <w:t xml:space="preserve">Co-authored a paper on "Urban Resilience in Climate-Change-Vulnerable Regions" published in the Journal of Civil Engineering and Infrastructure (2021).</w:t>
      </w:r>
    </w:p>
    <w:bookmarkEnd w:id="29"/>
    <w:bookmarkStart w:id="30" w:name="contact-information"/>
    <w:p>
      <w:pPr>
        <w:pStyle w:val="Heading2"/>
      </w:pPr>
      <w:r>
        <w:t xml:space="preserve">Contact Information</w:t>
      </w:r>
    </w:p>
    <w:p>
      <w:pPr>
        <w:pStyle w:val="FirstParagraph"/>
      </w:pPr>
      <w:r>
        <w:t xml:space="preserve">For further details or to discuss potential collaborations, please contact me via email or phone. I am available for interviews and eager to contribute my expertise as a Civil Engineer in Belgium Brussels to future infrastructure projects.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in Belgium Brussels</dc:title>
  <dc:creator/>
  <dc:language>en</dc:language>
  <cp:keywords/>
  <dcterms:created xsi:type="dcterms:W3CDTF">2026-05-31T16:01:59Z</dcterms:created>
  <dcterms:modified xsi:type="dcterms:W3CDTF">2026-05-31T16:01:59Z</dcterms:modified>
</cp:coreProperties>
</file>

<file path=docProps/custom.xml><?xml version="1.0" encoding="utf-8"?>
<Properties xmlns="http://schemas.openxmlformats.org/officeDocument/2006/custom-properties" xmlns:vt="http://schemas.openxmlformats.org/officeDocument/2006/docPropsVTypes"/>
</file>