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Civil</w:t>
      </w:r>
      <w:r>
        <w:t xml:space="preserve"> </w:t>
      </w:r>
      <w:r>
        <w:t xml:space="preserve">Engineer,</w:t>
      </w:r>
      <w:r>
        <w:t xml:space="preserve"> </w:t>
      </w:r>
      <w:r>
        <w:t xml:space="preserve">Addis</w:t>
      </w:r>
      <w:r>
        <w:t xml:space="preserve"> </w:t>
      </w:r>
      <w:r>
        <w:t xml:space="preserve">Ababa,</w:t>
      </w:r>
      <w:r>
        <w:t xml:space="preserve"> </w:t>
      </w:r>
      <w:r>
        <w:t xml:space="preserve">Ethiopia</w:t>
      </w:r>
    </w:p>
    <w:bookmarkStart w:id="32" w:name="curriculum-vitae"/>
    <w:p>
      <w:pPr>
        <w:pStyle w:val="Heading1"/>
      </w:pPr>
      <w:r>
        <w:t xml:space="preserve">Curriculum Vitae</w:t>
      </w:r>
    </w:p>
    <w:p>
      <w:pPr>
        <w:pStyle w:val="FirstParagraph"/>
      </w:pPr>
      <w:r>
        <w:rPr>
          <w:bCs/>
          <w:b/>
        </w:rPr>
        <w:t xml:space="preserve">Name:</w:t>
      </w:r>
      <w:r>
        <w:t xml:space="preserve"> </w:t>
      </w:r>
      <w:r>
        <w:t xml:space="preserve">Abayneh Teshome</w:t>
      </w:r>
    </w:p>
    <w:p>
      <w:pPr>
        <w:pStyle w:val="BodyText"/>
      </w:pPr>
      <w:r>
        <w:rPr>
          <w:bCs/>
          <w:b/>
        </w:rPr>
        <w:t xml:space="preserve">Address:</w:t>
      </w:r>
      <w:r>
        <w:t xml:space="preserve"> </w:t>
      </w:r>
      <w:r>
        <w:t xml:space="preserve">Addis Ababa, Ethiopia | P.O. Box 12345</w:t>
      </w:r>
    </w:p>
    <w:p>
      <w:pPr>
        <w:pStyle w:val="BodyText"/>
      </w:pPr>
      <w:r>
        <w:rPr>
          <w:bCs/>
          <w:b/>
        </w:rPr>
        <w:t xml:space="preserve">Email:</w:t>
      </w:r>
      <w:r>
        <w:t xml:space="preserve"> </w:t>
      </w:r>
      <w:r>
        <w:t xml:space="preserve">abayneh.teshome@email.com |</w:t>
      </w:r>
      <w:r>
        <w:t xml:space="preserve"> </w:t>
      </w:r>
      <w:r>
        <w:rPr>
          <w:bCs/>
          <w:b/>
        </w:rPr>
        <w:t xml:space="preserve">Phone:</w:t>
      </w:r>
      <w:r>
        <w:t xml:space="preserve">+251 912 345 678</w:t>
      </w:r>
    </w:p>
    <w:p>
      <w:pPr>
        <w:pStyle w:val="BodyText"/>
      </w:pPr>
      <w:r>
        <w:rPr>
          <w:bCs/>
          <w:b/>
        </w:rPr>
        <w:t xml:space="preserve">LinkedIn:</w:t>
      </w:r>
      <w:r>
        <w:t xml:space="preserve"> </w:t>
      </w:r>
      <w:r>
        <w:t xml:space="preserve">linkedin.com/in/abayneh-teshome-civil-engineer |</w:t>
      </w:r>
      <w:r>
        <w:t xml:space="preserve"> </w:t>
      </w:r>
      <w:r>
        <w:rPr>
          <w:bCs/>
          <w:b/>
        </w:rPr>
        <w:t xml:space="preserve">Website:</w:t>
      </w:r>
      <w:r>
        <w:t xml:space="preserve"> </w:t>
      </w:r>
      <w:r>
        <w:t xml:space="preserve">www.abaynehteshome.com</w:t>
      </w:r>
    </w:p>
    <w:bookmarkStart w:id="20" w:name="professional-summary"/>
    <w:p>
      <w:pPr>
        <w:pStyle w:val="Heading2"/>
      </w:pPr>
      <w:r>
        <w:t xml:space="preserve">Professional Summary</w:t>
      </w:r>
    </w:p>
    <w:p>
      <w:pPr>
        <w:pStyle w:val="FirstParagraph"/>
      </w:pPr>
      <w:r>
        <w:t xml:space="preserve">A dedicated and experienced Civil Engineer with over 8 years of expertise in infrastructure development, urban planning, and sustainable construction solutions. Specialized in projects across Ethiopia Addis Ababa, focusing on road networks, water supply systems, and municipal infrastructure. Proficient in adhering to Ethiopian building codes and international standards while addressing the unique challenges of urbanization and rapid population growth in Addis Ababa. Committed to delivering high-quality engineering solutions that align with Ethiopia's national development goals.</w:t>
      </w:r>
    </w:p>
    <w:bookmarkEnd w:id="20"/>
    <w:bookmarkStart w:id="21" w:name="education"/>
    <w:p>
      <w:pPr>
        <w:pStyle w:val="Heading2"/>
      </w:pPr>
      <w:r>
        <w:t xml:space="preserve">Education</w:t>
      </w:r>
    </w:p>
    <w:p>
      <w:pPr>
        <w:numPr>
          <w:ilvl w:val="0"/>
          <w:numId w:val="1001"/>
        </w:numPr>
        <w:pStyle w:val="Compact"/>
      </w:pPr>
      <w:r>
        <w:rPr>
          <w:bCs/>
          <w:b/>
        </w:rPr>
        <w:t xml:space="preserve">Bachelor of Science in Civil Engineering</w:t>
      </w:r>
      <w:r>
        <w:t xml:space="preserve">, Addis Ababa University, Ethiopia (Graduated: 2013)</w:t>
      </w:r>
    </w:p>
    <w:p>
      <w:pPr>
        <w:numPr>
          <w:ilvl w:val="0"/>
          <w:numId w:val="1001"/>
        </w:numPr>
        <w:pStyle w:val="Compact"/>
      </w:pPr>
      <w:r>
        <w:rPr>
          <w:bCs/>
          <w:b/>
        </w:rPr>
        <w:t xml:space="preserve">Master of Engineering in Structural Analysis</w:t>
      </w:r>
      <w:r>
        <w:t xml:space="preserve">, Ethiopian Institute of Technology, Addis Ababa (Graduated: 2016)</w:t>
      </w:r>
    </w:p>
    <w:p>
      <w:pPr>
        <w:numPr>
          <w:ilvl w:val="0"/>
          <w:numId w:val="1001"/>
        </w:numPr>
        <w:pStyle w:val="Compact"/>
      </w:pPr>
      <w:r>
        <w:rPr>
          <w:bCs/>
          <w:b/>
        </w:rPr>
        <w:t xml:space="preserve">Certification in Sustainable Urban Development</w:t>
      </w:r>
      <w:r>
        <w:t xml:space="preserve">, United Nations Human Settlements Programme (UN-Habitat), Ethiopia (2018)</w:t>
      </w:r>
    </w:p>
    <w:bookmarkEnd w:id="21"/>
    <w:bookmarkStart w:id="25" w:name="work-experience"/>
    <w:p>
      <w:pPr>
        <w:pStyle w:val="Heading2"/>
      </w:pPr>
      <w:r>
        <w:t xml:space="preserve">Work Experience</w:t>
      </w:r>
    </w:p>
    <w:bookmarkStart w:id="22" w:name="senior-civil-engineer"/>
    <w:p>
      <w:pPr>
        <w:pStyle w:val="Heading3"/>
      </w:pPr>
      <w:r>
        <w:t xml:space="preserve">Senior Civil Engineer</w:t>
      </w:r>
    </w:p>
    <w:p>
      <w:pPr>
        <w:pStyle w:val="FirstParagraph"/>
      </w:pPr>
      <w:r>
        <w:rPr>
          <w:iCs/>
          <w:i/>
        </w:rPr>
        <w:t xml:space="preserve">Urban Development Authority, Addis Ababa, Ethiopia | 2019 – Present</w:t>
      </w:r>
    </w:p>
    <w:p>
      <w:pPr>
        <w:numPr>
          <w:ilvl w:val="0"/>
          <w:numId w:val="1002"/>
        </w:numPr>
        <w:pStyle w:val="Compact"/>
      </w:pPr>
      <w:r>
        <w:t xml:space="preserve">Managed and executed large-scale infrastructure projects, including the expansion of the Addis Ababa-Djibouti Railway and modernization of the city's drainage systems.</w:t>
      </w:r>
    </w:p>
    <w:p>
      <w:pPr>
        <w:numPr>
          <w:ilvl w:val="0"/>
          <w:numId w:val="1002"/>
        </w:numPr>
        <w:pStyle w:val="Compact"/>
      </w:pPr>
      <w:r>
        <w:t xml:space="preserve">Collaborated with local government agencies to design and implement urban renewal programs in high-growth areas like Bole and Akaki.</w:t>
      </w:r>
    </w:p>
    <w:p>
      <w:pPr>
        <w:numPr>
          <w:ilvl w:val="0"/>
          <w:numId w:val="1002"/>
        </w:numPr>
        <w:pStyle w:val="Compact"/>
      </w:pPr>
      <w:r>
        <w:t xml:space="preserve">Ensured compliance with Ethiopian construction standards while integrating innovative engineering practices to enhance project efficiency and sustainability.</w:t>
      </w:r>
    </w:p>
    <w:bookmarkEnd w:id="22"/>
    <w:bookmarkStart w:id="23" w:name="civil-engineer"/>
    <w:p>
      <w:pPr>
        <w:pStyle w:val="Heading3"/>
      </w:pPr>
      <w:r>
        <w:t xml:space="preserve">Civil Engineer</w:t>
      </w:r>
    </w:p>
    <w:p>
      <w:pPr>
        <w:pStyle w:val="FirstParagraph"/>
      </w:pPr>
      <w:r>
        <w:rPr>
          <w:iCs/>
          <w:i/>
        </w:rPr>
        <w:t xml:space="preserve">National Engineering Consultants, Addis Ababa, Ethiopia | 2015 – 2019</w:t>
      </w:r>
    </w:p>
    <w:p>
      <w:pPr>
        <w:numPr>
          <w:ilvl w:val="0"/>
          <w:numId w:val="1003"/>
        </w:numPr>
        <w:pStyle w:val="Compact"/>
      </w:pPr>
      <w:r>
        <w:t xml:space="preserve">Designed and supervised the construction of residential complexes and commercial buildings in Addis Ababa's expanding urban corridors.</w:t>
      </w:r>
    </w:p>
    <w:p>
      <w:pPr>
        <w:numPr>
          <w:ilvl w:val="0"/>
          <w:numId w:val="1003"/>
        </w:numPr>
        <w:pStyle w:val="Compact"/>
      </w:pPr>
      <w:r>
        <w:t xml:space="preserve">Conducted site inspections to ensure adherence to technical specifications and safety protocols, reducing project delays by 20%.</w:t>
      </w:r>
    </w:p>
    <w:p>
      <w:pPr>
        <w:numPr>
          <w:ilvl w:val="0"/>
          <w:numId w:val="1003"/>
        </w:numPr>
        <w:pStyle w:val="Compact"/>
      </w:pPr>
      <w:r>
        <w:t xml:space="preserve">Provided technical support for water supply projects in underserved communities, improving access to clean water for over 50,000 residents.</w:t>
      </w:r>
    </w:p>
    <w:bookmarkEnd w:id="23"/>
    <w:bookmarkStart w:id="24" w:name="assistant-project-engineer"/>
    <w:p>
      <w:pPr>
        <w:pStyle w:val="Heading3"/>
      </w:pPr>
      <w:r>
        <w:t xml:space="preserve">Assistant Project Engineer</w:t>
      </w:r>
    </w:p>
    <w:p>
      <w:pPr>
        <w:pStyle w:val="FirstParagraph"/>
      </w:pPr>
      <w:r>
        <w:rPr>
          <w:iCs/>
          <w:i/>
        </w:rPr>
        <w:t xml:space="preserve">Ethiopian Construction Company, Addis Ababa, Ethiopia | 2013 – 2015</w:t>
      </w:r>
    </w:p>
    <w:p>
      <w:pPr>
        <w:numPr>
          <w:ilvl w:val="0"/>
          <w:numId w:val="1004"/>
        </w:numPr>
        <w:pStyle w:val="Compact"/>
      </w:pPr>
      <w:r>
        <w:t xml:space="preserve">Assisted in the design and construction of the Bole Airport Road Improvement Project, enhancing traffic flow in one of Addis Ababa's busiest zones.</w:t>
      </w:r>
    </w:p>
    <w:p>
      <w:pPr>
        <w:numPr>
          <w:ilvl w:val="0"/>
          <w:numId w:val="1004"/>
        </w:numPr>
        <w:pStyle w:val="Compact"/>
      </w:pPr>
      <w:r>
        <w:t xml:space="preserve">Prepared detailed project reports and cost estimates, contributing to a 15% reduction in overall project costs.</w:t>
      </w:r>
    </w:p>
    <w:bookmarkEnd w:id="24"/>
    <w:bookmarkEnd w:id="25"/>
    <w:bookmarkStart w:id="26" w:name="key-skills"/>
    <w:p>
      <w:pPr>
        <w:pStyle w:val="Heading2"/>
      </w:pPr>
      <w:r>
        <w:t xml:space="preserve">Key Skills</w:t>
      </w:r>
    </w:p>
    <w:p>
      <w:pPr>
        <w:numPr>
          <w:ilvl w:val="0"/>
          <w:numId w:val="1005"/>
        </w:numPr>
        <w:pStyle w:val="Compact"/>
      </w:pPr>
      <w:r>
        <w:rPr>
          <w:bCs/>
          <w:b/>
        </w:rPr>
        <w:t xml:space="preserve">Technical Proficiency:</w:t>
      </w:r>
      <w:r>
        <w:t xml:space="preserve"> </w:t>
      </w:r>
      <w:r>
        <w:t xml:space="preserve">AutoCAD, Revit, STAAD.Pro, and GIS software for design and analysis.</w:t>
      </w:r>
    </w:p>
    <w:p>
      <w:pPr>
        <w:numPr>
          <w:ilvl w:val="0"/>
          <w:numId w:val="1005"/>
        </w:numPr>
        <w:pStyle w:val="Compact"/>
      </w:pPr>
      <w:r>
        <w:rPr>
          <w:bCs/>
          <w:b/>
        </w:rPr>
        <w:t xml:space="preserve">Project Management:</w:t>
      </w:r>
      <w:r>
        <w:t xml:space="preserve"> </w:t>
      </w:r>
      <w:r>
        <w:t xml:space="preserve">Experience in budgeting, scheduling (PMP), and stakeholder coordination.</w:t>
      </w:r>
    </w:p>
    <w:p>
      <w:pPr>
        <w:numPr>
          <w:ilvl w:val="0"/>
          <w:numId w:val="1005"/>
        </w:numPr>
        <w:pStyle w:val="Compact"/>
      </w:pPr>
      <w:r>
        <w:rPr>
          <w:bCs/>
          <w:b/>
        </w:rPr>
        <w:t xml:space="preserve">Sustainability Practices:</w:t>
      </w:r>
      <w:r>
        <w:t xml:space="preserve"> </w:t>
      </w:r>
      <w:r>
        <w:t xml:space="preserve">Knowledge of green building standards (LEED) and local environmental regulations in Ethiopia.</w:t>
      </w:r>
    </w:p>
    <w:p>
      <w:pPr>
        <w:numPr>
          <w:ilvl w:val="0"/>
          <w:numId w:val="1005"/>
        </w:numPr>
        <w:pStyle w:val="Compact"/>
      </w:pPr>
      <w:r>
        <w:rPr>
          <w:bCs/>
          <w:b/>
        </w:rPr>
        <w:t xml:space="preserve">Languages:</w:t>
      </w:r>
      <w:r>
        <w:t xml:space="preserve"> </w:t>
      </w:r>
      <w:r>
        <w:t xml:space="preserve">English (fluent), Amharic (fluent), and basic knowledge of Oromiffa.</w:t>
      </w:r>
    </w:p>
    <w:bookmarkEnd w:id="26"/>
    <w:bookmarkStart w:id="27" w:name="certifications"/>
    <w:p>
      <w:pPr>
        <w:pStyle w:val="Heading2"/>
      </w:pPr>
      <w:r>
        <w:t xml:space="preserve">Certifications</w:t>
      </w:r>
    </w:p>
    <w:p>
      <w:pPr>
        <w:numPr>
          <w:ilvl w:val="0"/>
          <w:numId w:val="1006"/>
        </w:numPr>
        <w:pStyle w:val="Compact"/>
      </w:pPr>
      <w:r>
        <w:rPr>
          <w:bCs/>
          <w:b/>
        </w:rPr>
        <w:t xml:space="preserve">PMP Certification</w:t>
      </w:r>
      <w:r>
        <w:t xml:space="preserve"> </w:t>
      </w:r>
      <w:r>
        <w:t xml:space="preserve">– Project Management Institute (2020)</w:t>
      </w:r>
    </w:p>
    <w:p>
      <w:pPr>
        <w:numPr>
          <w:ilvl w:val="0"/>
          <w:numId w:val="1006"/>
        </w:numPr>
        <w:pStyle w:val="Compact"/>
      </w:pPr>
      <w:r>
        <w:rPr>
          <w:bCs/>
          <w:b/>
        </w:rPr>
        <w:t xml:space="preserve">Certified Sustainable Building Professional</w:t>
      </w:r>
      <w:r>
        <w:t xml:space="preserve"> </w:t>
      </w:r>
      <w:r>
        <w:t xml:space="preserve">– Ethiopian Green Building Council (2019)</w:t>
      </w:r>
    </w:p>
    <w:p>
      <w:pPr>
        <w:numPr>
          <w:ilvl w:val="0"/>
          <w:numId w:val="1006"/>
        </w:numPr>
        <w:pStyle w:val="Compact"/>
      </w:pPr>
      <w:r>
        <w:rPr>
          <w:bCs/>
          <w:b/>
        </w:rPr>
        <w:t xml:space="preserve">OSHA Safety Standards Training</w:t>
      </w:r>
      <w:r>
        <w:t xml:space="preserve"> </w:t>
      </w:r>
      <w:r>
        <w:t xml:space="preserve">– Addis Ababa Safety Institute (2017)</w:t>
      </w:r>
    </w:p>
    <w:bookmarkEnd w:id="27"/>
    <w:bookmarkStart w:id="28" w:name="professional-memberships"/>
    <w:p>
      <w:pPr>
        <w:pStyle w:val="Heading2"/>
      </w:pPr>
      <w:r>
        <w:t xml:space="preserve">Professional Memberships</w:t>
      </w:r>
    </w:p>
    <w:p>
      <w:pPr>
        <w:numPr>
          <w:ilvl w:val="0"/>
          <w:numId w:val="1007"/>
        </w:numPr>
        <w:pStyle w:val="Compact"/>
      </w:pPr>
      <w:r>
        <w:t xml:space="preserve">Ethiopian Society of Civil Engineers (ESCE) – Member since 2014</w:t>
      </w:r>
    </w:p>
    <w:p>
      <w:pPr>
        <w:numPr>
          <w:ilvl w:val="0"/>
          <w:numId w:val="1007"/>
        </w:numPr>
        <w:pStyle w:val="Compact"/>
      </w:pPr>
      <w:r>
        <w:t xml:space="preserve">Association of Consulting Engineers of Ethiopia (ACEE) – Member since 2016</w:t>
      </w:r>
    </w:p>
    <w:bookmarkEnd w:id="28"/>
    <w:bookmarkStart w:id="29" w:name="projects-in-addis-ababa-ethiopia"/>
    <w:p>
      <w:pPr>
        <w:pStyle w:val="Heading2"/>
      </w:pPr>
      <w:r>
        <w:t xml:space="preserve">Projects in Addis Ababa, Ethiopia</w:t>
      </w:r>
    </w:p>
    <w:p>
      <w:pPr>
        <w:numPr>
          <w:ilvl w:val="0"/>
          <w:numId w:val="1008"/>
        </w:numPr>
        <w:pStyle w:val="Compact"/>
      </w:pPr>
      <w:r>
        <w:rPr>
          <w:bCs/>
          <w:b/>
        </w:rPr>
        <w:t xml:space="preserve">Addis Ababa Light Rail Transit System Expansion (2017–2019):</w:t>
      </w:r>
      <w:r>
        <w:t xml:space="preserve"> </w:t>
      </w:r>
      <w:r>
        <w:t xml:space="preserve">Led the design of elevated rail corridors, ensuring minimal disruption to urban traffic and maximizing passenger capacity.</w:t>
      </w:r>
    </w:p>
    <w:p>
      <w:pPr>
        <w:numPr>
          <w:ilvl w:val="0"/>
          <w:numId w:val="1008"/>
        </w:numPr>
        <w:pStyle w:val="Compact"/>
      </w:pPr>
      <w:r>
        <w:rPr>
          <w:bCs/>
          <w:b/>
        </w:rPr>
        <w:t xml:space="preserve">Kality Water Supply Project (2018):</w:t>
      </w:r>
      <w:r>
        <w:t xml:space="preserve"> </w:t>
      </w:r>
      <w:r>
        <w:t xml:space="preserve">Engineered a 50 km pipeline network to provide clean water to low-income neighborhoods, improving public health outcomes.</w:t>
      </w:r>
    </w:p>
    <w:p>
      <w:pPr>
        <w:numPr>
          <w:ilvl w:val="0"/>
          <w:numId w:val="1008"/>
        </w:numPr>
        <w:pStyle w:val="Compact"/>
      </w:pPr>
      <w:r>
        <w:rPr>
          <w:bCs/>
          <w:b/>
        </w:rPr>
        <w:t xml:space="preserve">Murban Industrial Park Development (2021):</w:t>
      </w:r>
      <w:r>
        <w:t xml:space="preserve"> </w:t>
      </w:r>
      <w:r>
        <w:t xml:space="preserve">Designed infrastructure for a 30-hectare industrial zone, aligning with Ethiopia's vision for manufacturing growth.</w:t>
      </w:r>
    </w:p>
    <w:bookmarkEnd w:id="29"/>
    <w:bookmarkStart w:id="30" w:name="languages-and-cultural-competence"/>
    <w:p>
      <w:pPr>
        <w:pStyle w:val="Heading2"/>
      </w:pPr>
      <w:r>
        <w:t xml:space="preserve">Languages and Cultural Competence</w:t>
      </w:r>
    </w:p>
    <w:p>
      <w:pPr>
        <w:pStyle w:val="FirstParagraph"/>
      </w:pPr>
      <w:r>
        <w:t xml:space="preserve">Fluent in English and Amharic, with a deep understanding of Ethiopian cultural norms and community engagement practices. Experienced in working with diverse stakeholders, including local governments, NGOs, and international development agencies.</w:t>
      </w:r>
    </w:p>
    <w:bookmarkEnd w:id="30"/>
    <w:bookmarkStart w:id="31" w:name="references"/>
    <w:p>
      <w:pPr>
        <w:pStyle w:val="Heading2"/>
      </w:pPr>
      <w:r>
        <w:t xml:space="preserve">References</w:t>
      </w:r>
    </w:p>
    <w:p>
      <w:pPr>
        <w:pStyle w:val="FirstParagraph"/>
      </w:pPr>
      <w:r>
        <w:t xml:space="preserve">Available upon request. Contact: abayneh.teshome@email.com or +251 912 345 678.</w:t>
      </w:r>
    </w:p>
    <w:p>
      <w:pPr>
        <w:pStyle w:val="BodyText"/>
      </w:pPr>
      <w:r>
        <w:t xml:space="preserve">This Curriculum Vitae is tailored for Civil Engineer roles in Ethiopia Addis Ababa, emphasizing local infrastructure development and technical expertise.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Civil Engineer, Addis Ababa, Ethiopia</dc:title>
  <dc:creator/>
  <dc:language>en</dc:language>
  <cp:keywords/>
  <dcterms:created xsi:type="dcterms:W3CDTF">2025-11-29T05:46:12Z</dcterms:created>
  <dcterms:modified xsi:type="dcterms:W3CDTF">2025-11-29T05:46:12Z</dcterms:modified>
</cp:coreProperties>
</file>

<file path=docProps/custom.xml><?xml version="1.0" encoding="utf-8"?>
<Properties xmlns="http://schemas.openxmlformats.org/officeDocument/2006/custom-properties" xmlns:vt="http://schemas.openxmlformats.org/officeDocument/2006/docPropsVTypes"/>
</file>