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5" w:name="curriculum-vitae"/>
    <w:p>
      <w:pPr>
        <w:pStyle w:val="Heading1"/>
      </w:pPr>
      <w:r>
        <w:t xml:space="preserve">Curriculum Vitae</w:t>
      </w:r>
    </w:p>
    <w:bookmarkStart w:id="34" w:name="civil-engineer-italy-milan"/>
    <w:p>
      <w:pPr>
        <w:pStyle w:val="Heading2"/>
      </w:pPr>
      <w:r>
        <w:t xml:space="preserve">Civil Engineer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Alessio Ricci</w:t>
      </w:r>
      <w:r>
        <w:br/>
      </w:r>
      <w:r>
        <w:rPr>
          <w:bCs/>
          <w:b/>
        </w:rPr>
        <w:t xml:space="preserve">Email:</w:t>
      </w:r>
      <w:r>
        <w:t xml:space="preserve"> </w:t>
      </w:r>
      <w:r>
        <w:t xml:space="preserve">alessio.ricci@email.com</w:t>
      </w:r>
      <w:r>
        <w:br/>
      </w:r>
      <w:r>
        <w:rPr>
          <w:bCs/>
          <w:b/>
        </w:rPr>
        <w:t xml:space="preserve">Phone:</w:t>
      </w:r>
      <w:r>
        <w:t xml:space="preserve"> </w:t>
      </w:r>
      <w:r>
        <w:t xml:space="preserve">+39 123 456 7890</w:t>
      </w:r>
      <w:r>
        <w:br/>
      </w:r>
      <w:r>
        <w:rPr>
          <w:bCs/>
          <w:b/>
        </w:rPr>
        <w:t xml:space="preserve">Address:</w:t>
      </w:r>
      <w:r>
        <w:t xml:space="preserve"> </w:t>
      </w:r>
      <w:r>
        <w:t xml:space="preserve">Via Mazzini, 12, Milan, Italy</w:t>
      </w:r>
    </w:p>
    <w:bookmarkEnd w:id="20"/>
    <w:bookmarkStart w:id="21" w:name="professional-summary"/>
    <w:p>
      <w:pPr>
        <w:pStyle w:val="Heading3"/>
      </w:pPr>
      <w:r>
        <w:t xml:space="preserve">Professional Summary</w:t>
      </w:r>
    </w:p>
    <w:p>
      <w:pPr>
        <w:pStyle w:val="FirstParagraph"/>
      </w:pPr>
      <w:r>
        <w:t xml:space="preserve">A dedicated and experienced Civil Engineer with over a decade of expertise in designing, planning, and managing infrastructure projects across Italy. Specialized in urban development, structural engineering, and sustainable construction practices tailored to the unique requirements of Milan and northern Italy. A firm believer in adhering to Italian building codes (Normativa Tecnica di Attuazione) while integrating innovative technologies to enhance project efficiency and environmental compatibility. Proven track record of delivering complex civil engineering solutions in both public and private sectors, with a strong focus on compliance, safety, and quality standards specific to Italy Milan’s dynamic urban landscape.</w:t>
      </w:r>
    </w:p>
    <w:bookmarkEnd w:id="21"/>
    <w:bookmarkStart w:id="24" w:name="education"/>
    <w:p>
      <w:pPr>
        <w:pStyle w:val="Heading3"/>
      </w:pPr>
      <w:r>
        <w:t xml:space="preserve">Education</w:t>
      </w:r>
    </w:p>
    <w:bookmarkStart w:id="22" w:name="bachelor-of-science-in-civil-engineering"/>
    <w:p>
      <w:pPr>
        <w:pStyle w:val="Heading4"/>
      </w:pPr>
      <w:r>
        <w:t xml:space="preserve">Bachelor of Science in Civil Engineering</w:t>
      </w:r>
    </w:p>
    <w:p>
      <w:pPr>
        <w:pStyle w:val="FirstParagraph"/>
      </w:pPr>
      <w:r>
        <w:rPr>
          <w:bCs/>
          <w:b/>
        </w:rPr>
        <w:t xml:space="preserve">Politecnico di Milano</w:t>
      </w:r>
      <w:r>
        <w:t xml:space="preserve">, Italy</w:t>
      </w:r>
      <w:r>
        <w:br/>
      </w:r>
      <w:r>
        <w:t xml:space="preserve">Graduated: June 2010</w:t>
      </w:r>
      <w:r>
        <w:br/>
      </w:r>
      <w:r>
        <w:t xml:space="preserve">Thesis: "Optimization of Urban Drainage Systems in High-Density Areas" – Focused on mitigating flood risks in Milan’s historic districts using advanced hydrological modeling.</w:t>
      </w:r>
    </w:p>
    <w:bookmarkEnd w:id="22"/>
    <w:bookmarkStart w:id="23" w:name="masters-in-structural-engineering"/>
    <w:p>
      <w:pPr>
        <w:pStyle w:val="Heading4"/>
      </w:pPr>
      <w:r>
        <w:t xml:space="preserve">Masters in Structural Engineering</w:t>
      </w:r>
    </w:p>
    <w:p>
      <w:pPr>
        <w:pStyle w:val="FirstParagraph"/>
      </w:pPr>
      <w:r>
        <w:rPr>
          <w:bCs/>
          <w:b/>
        </w:rPr>
        <w:t xml:space="preserve">Università degli Studi di Bologna</w:t>
      </w:r>
      <w:r>
        <w:t xml:space="preserve">, Italy</w:t>
      </w:r>
      <w:r>
        <w:br/>
      </w:r>
      <w:r>
        <w:t xml:space="preserve">Graduated: July 2013</w:t>
      </w:r>
      <w:r>
        <w:br/>
      </w:r>
      <w:r>
        <w:t xml:space="preserve">Specialization: Seismic Design and Reinforced Concrete Structures. Research on earthquake-resistant construction techniques applicable to Italy’s seismic zones, including Lombardy.</w:t>
      </w:r>
    </w:p>
    <w:bookmarkEnd w:id="23"/>
    <w:bookmarkEnd w:id="24"/>
    <w:bookmarkStart w:id="28" w:name="professional-experience"/>
    <w:p>
      <w:pPr>
        <w:pStyle w:val="Heading3"/>
      </w:pPr>
      <w:r>
        <w:t xml:space="preserve">Professional Experience</w:t>
      </w:r>
    </w:p>
    <w:bookmarkStart w:id="25" w:name="senior-civil-engineer"/>
    <w:p>
      <w:pPr>
        <w:pStyle w:val="Heading4"/>
      </w:pPr>
      <w:r>
        <w:t xml:space="preserve">Senior Civil Engineer</w:t>
      </w:r>
    </w:p>
    <w:p>
      <w:pPr>
        <w:pStyle w:val="FirstParagraph"/>
      </w:pPr>
      <w:r>
        <w:rPr>
          <w:bCs/>
          <w:b/>
        </w:rPr>
        <w:t xml:space="preserve">Ing. S.p.A. – Milan, Italy</w:t>
      </w:r>
      <w:r>
        <w:br/>
      </w:r>
      <w:r>
        <w:t xml:space="preserve">January 2018 – Present</w:t>
      </w:r>
      <w:r>
        <w:br/>
      </w:r>
      <w:r>
        <w:t xml:space="preserve">- Led the design and execution of 15+ urban infrastructure projects in Italy Milan, including road expansions, pedestrian zones, and public transport hubs.</w:t>
      </w:r>
      <w:r>
        <w:br/>
      </w:r>
      <w:r>
        <w:t xml:space="preserve">- Collaborated with local authorities to ensure compliance with Italian regulations (e.g., Piano Urbanistico) for large-scale developments such as the Bicocca District Redevelopment.</w:t>
      </w:r>
      <w:r>
        <w:br/>
      </w:r>
      <w:r>
        <w:t xml:space="preserve">- Utilized AutoCAD Civil 3D and Revit to create detailed schematics for residential and commercial buildings, prioritizing energy efficiency per Italian sustainability standards.</w:t>
      </w:r>
      <w:r>
        <w:br/>
      </w:r>
      <w:r>
        <w:t xml:space="preserve">- Managed cross-functional teams of engineers, architects, and contractors to deliver projects under budget and on time.</w:t>
      </w:r>
    </w:p>
    <w:bookmarkEnd w:id="25"/>
    <w:bookmarkStart w:id="26" w:name="project-engineer"/>
    <w:p>
      <w:pPr>
        <w:pStyle w:val="Heading4"/>
      </w:pPr>
      <w:r>
        <w:t xml:space="preserve">Project Engineer</w:t>
      </w:r>
    </w:p>
    <w:p>
      <w:pPr>
        <w:pStyle w:val="FirstParagraph"/>
      </w:pPr>
      <w:r>
        <w:rPr>
          <w:bCs/>
          <w:b/>
        </w:rPr>
        <w:t xml:space="preserve">Costruzioni Ingegneria S.r.l. – Milan, Italy</w:t>
      </w:r>
      <w:r>
        <w:br/>
      </w:r>
      <w:r>
        <w:t xml:space="preserve">March 2015 – December 2017</w:t>
      </w:r>
      <w:r>
        <w:br/>
      </w:r>
      <w:r>
        <w:t xml:space="preserve">- Designed and supervised the construction of a multi-story commercial complex in Milan’s Porta Nuova district, incorporating green building technologies.</w:t>
      </w:r>
      <w:r>
        <w:br/>
      </w:r>
      <w:r>
        <w:t xml:space="preserve">- Conducted site inspections and quality control checks to ensure adherence to Italian safety protocols (D.Lgs. 81/2008).</w:t>
      </w:r>
      <w:r>
        <w:br/>
      </w:r>
      <w:r>
        <w:t xml:space="preserve">- Developed cost estimates and timelines for infrastructure projects, including water supply systems and sewage networks in northern Italy.</w:t>
      </w:r>
    </w:p>
    <w:bookmarkEnd w:id="26"/>
    <w:bookmarkStart w:id="27" w:name="junior-civil-engineer"/>
    <w:p>
      <w:pPr>
        <w:pStyle w:val="Heading4"/>
      </w:pPr>
      <w:r>
        <w:t xml:space="preserve">Junior Civil Engineer</w:t>
      </w:r>
    </w:p>
    <w:p>
      <w:pPr>
        <w:pStyle w:val="FirstParagraph"/>
      </w:pPr>
      <w:r>
        <w:rPr>
          <w:bCs/>
          <w:b/>
        </w:rPr>
        <w:t xml:space="preserve">Architetti &amp; Co. – Milan, Italy</w:t>
      </w:r>
      <w:r>
        <w:br/>
      </w:r>
      <w:r>
        <w:t xml:space="preserve">June 2012 – February 2015</w:t>
      </w:r>
      <w:r>
        <w:br/>
      </w:r>
      <w:r>
        <w:t xml:space="preserve">- Assisted in the preparation of technical drawings and feasibility studies for residential and industrial projects.</w:t>
      </w:r>
      <w:r>
        <w:br/>
      </w:r>
      <w:r>
        <w:t xml:space="preserve">- Performed structural analysis using SAP2000 to evaluate load-bearing capacities of buildings in earthquake-prone regions.</w:t>
      </w:r>
      <w:r>
        <w:br/>
      </w:r>
      <w:r>
        <w:t xml:space="preserve">- Supported the implementation of BIM (Building Information Modeling) workflows for enhanced project collaboration.</w:t>
      </w:r>
    </w:p>
    <w:bookmarkEnd w:id="27"/>
    <w:bookmarkEnd w:id="28"/>
    <w:bookmarkStart w:id="29" w:name="key-skills"/>
    <w:p>
      <w:pPr>
        <w:pStyle w:val="Heading3"/>
      </w:pPr>
      <w:r>
        <w:t xml:space="preserve">Key Skills</w:t>
      </w:r>
    </w:p>
    <w:p>
      <w:pPr>
        <w:numPr>
          <w:ilvl w:val="0"/>
          <w:numId w:val="1001"/>
        </w:numPr>
        <w:pStyle w:val="Compact"/>
      </w:pPr>
      <w:r>
        <w:t xml:space="preserve">Expertise in Italian construction regulations and standards (e.g., Normativa Tecnica di Attuazione, Eurocodes).</w:t>
      </w:r>
    </w:p>
    <w:p>
      <w:pPr>
        <w:numPr>
          <w:ilvl w:val="0"/>
          <w:numId w:val="1001"/>
        </w:numPr>
        <w:pStyle w:val="Compact"/>
      </w:pPr>
      <w:r>
        <w:t xml:space="preserve">Proficient in AutoCAD, Revit, SAP2000, and STAAD.Pro for design and analysis.</w:t>
      </w:r>
    </w:p>
    <w:p>
      <w:pPr>
        <w:numPr>
          <w:ilvl w:val="0"/>
          <w:numId w:val="1001"/>
        </w:numPr>
        <w:pStyle w:val="Compact"/>
      </w:pPr>
      <w:r>
        <w:t xml:space="preserve">Certified in Project Management (PMP) with experience managing large-scale infrastructure projects in Italy Milan.</w:t>
      </w:r>
    </w:p>
    <w:p>
      <w:pPr>
        <w:numPr>
          <w:ilvl w:val="0"/>
          <w:numId w:val="1001"/>
        </w:numPr>
        <w:pStyle w:val="Compact"/>
      </w:pPr>
      <w:r>
        <w:t xml:space="preserve">Fluency in Italian (native) and English (written/spoken), with basic knowledge of German for international collaborations.</w:t>
      </w:r>
    </w:p>
    <w:p>
      <w:pPr>
        <w:numPr>
          <w:ilvl w:val="0"/>
          <w:numId w:val="1001"/>
        </w:numPr>
        <w:pStyle w:val="Compact"/>
      </w:pPr>
      <w:r>
        <w:t xml:space="preserve">Strong problem-solving skills and ability to navigate complex urban development challenges in densely populated areas like Milan.</w:t>
      </w:r>
    </w:p>
    <w:bookmarkEnd w:id="29"/>
    <w:bookmarkStart w:id="30" w:name="certifications"/>
    <w:p>
      <w:pPr>
        <w:pStyle w:val="Heading3"/>
      </w:pPr>
      <w:r>
        <w:t xml:space="preserve">Certifications</w:t>
      </w:r>
    </w:p>
    <w:p>
      <w:pPr>
        <w:numPr>
          <w:ilvl w:val="0"/>
          <w:numId w:val="1002"/>
        </w:numPr>
        <w:pStyle w:val="Compact"/>
      </w:pPr>
      <w:r>
        <w:rPr>
          <w:bCs/>
          <w:b/>
        </w:rPr>
        <w:t xml:space="preserve">Professional Engineer License (Ingegnere)</w:t>
      </w:r>
      <w:r>
        <w:t xml:space="preserve"> </w:t>
      </w:r>
      <w:r>
        <w:t xml:space="preserve">– Regione Lombardia, 2016</w:t>
      </w:r>
    </w:p>
    <w:p>
      <w:pPr>
        <w:numPr>
          <w:ilvl w:val="0"/>
          <w:numId w:val="1002"/>
        </w:numPr>
        <w:pStyle w:val="Compact"/>
      </w:pPr>
      <w:r>
        <w:t xml:space="preserve">Sustainability Certification (LEED AP)** – U.S. Green Building Council, 2019</w:t>
      </w:r>
    </w:p>
    <w:p>
      <w:pPr>
        <w:numPr>
          <w:ilvl w:val="0"/>
          <w:numId w:val="1002"/>
        </w:numPr>
        <w:pStyle w:val="Compact"/>
      </w:pPr>
      <w:r>
        <w:t xml:space="preserve">Seismic Risk Assessment Training** – Italian Institute of Seismology (INGV), 2021</w:t>
      </w:r>
    </w:p>
    <w:bookmarkEnd w:id="30"/>
    <w:bookmarkStart w:id="31" w:name="notable-projects-in-italy-milan"/>
    <w:p>
      <w:pPr>
        <w:pStyle w:val="Heading3"/>
      </w:pPr>
      <w:r>
        <w:t xml:space="preserve">Notable Projects in Italy Milan</w:t>
      </w:r>
    </w:p>
    <w:p>
      <w:pPr>
        <w:pStyle w:val="FirstParagraph"/>
      </w:pPr>
      <w:r>
        <w:rPr>
          <w:bCs/>
          <w:b/>
        </w:rPr>
        <w:t xml:space="preserve">Milano Centrale Station Expansion</w:t>
      </w:r>
      <w:r>
        <w:t xml:space="preserve"> </w:t>
      </w:r>
      <w:r>
        <w:t xml:space="preserve">(2019–2021): Led the structural design team for the station’s roof and pedestrian bridges, ensuring compliance with Italian safety and accessibility standards.</w:t>
      </w:r>
    </w:p>
    <w:p>
      <w:pPr>
        <w:pStyle w:val="BodyText"/>
      </w:pPr>
      <w:r>
        <w:t xml:space="preserve">Ospedale San Raffaele Redevelopment** (2017–2018): Designed energy-efficient HVAC systems for a hospital in Milan, reducing operational costs by 20% while meeting local environmental regulations.</w:t>
      </w:r>
    </w:p>
    <w:p>
      <w:pPr>
        <w:pStyle w:val="BodyText"/>
      </w:pPr>
      <w:r>
        <w:t xml:space="preserve">Green Corridor Initiative** (2015): Collaborated with the City of Milan to create eco-friendly urban pathways, integrating rainwater harvesting systems and sustainable materials.</w:t>
      </w:r>
    </w:p>
    <w:bookmarkEnd w:id="31"/>
    <w:bookmarkStart w:id="32" w:name="languages"/>
    <w:p>
      <w:pPr>
        <w:pStyle w:val="Heading3"/>
      </w:pPr>
      <w:r>
        <w:t xml:space="preserve">Languages</w:t>
      </w:r>
    </w:p>
    <w:p>
      <w:pPr>
        <w:numPr>
          <w:ilvl w:val="0"/>
          <w:numId w:val="1003"/>
        </w:numPr>
        <w:pStyle w:val="Compact"/>
      </w:pPr>
      <w:r>
        <w:t xml:space="preserve">Italian – Native</w:t>
      </w:r>
    </w:p>
    <w:p>
      <w:pPr>
        <w:numPr>
          <w:ilvl w:val="0"/>
          <w:numId w:val="1003"/>
        </w:numPr>
        <w:pStyle w:val="Compact"/>
      </w:pPr>
      <w:r>
        <w:t xml:space="preserve">English – Fluent (C2 level)</w:t>
      </w:r>
    </w:p>
    <w:p>
      <w:pPr>
        <w:numPr>
          <w:ilvl w:val="0"/>
          <w:numId w:val="1003"/>
        </w:numPr>
        <w:pStyle w:val="Compact"/>
      </w:pPr>
      <w:r>
        <w:t xml:space="preserve">German – Basic (A2 level)</w:t>
      </w:r>
    </w:p>
    <w:bookmarkEnd w:id="32"/>
    <w:bookmarkStart w:id="33" w:name="references"/>
    <w:p>
      <w:pPr>
        <w:pStyle w:val="Heading3"/>
      </w:pPr>
      <w:r>
        <w:t xml:space="preserve">References</w:t>
      </w:r>
    </w:p>
    <w:p>
      <w:pPr>
        <w:pStyle w:val="FirstParagraph"/>
      </w:pPr>
      <w:r>
        <w:t xml:space="preserve">Available upon request. Former colleagues and clients in Italy Milan include:</w:t>
      </w:r>
      <w:r>
        <w:br/>
      </w:r>
      <w:r>
        <w:t xml:space="preserve">- Luca Moretti, Director of Ing. S.p.A.</w:t>
      </w:r>
      <w:r>
        <w:br/>
      </w:r>
      <w:r>
        <w:t xml:space="preserve">- Maria Giuliani, Head of Urban Planning at Comune di Milano.</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2025-12-05T06:40:23Z</dcterms:created>
  <dcterms:modified xsi:type="dcterms:W3CDTF">2025-12-05T06:40:23Z</dcterms:modified>
</cp:coreProperties>
</file>

<file path=docProps/custom.xml><?xml version="1.0" encoding="utf-8"?>
<Properties xmlns="http://schemas.openxmlformats.org/officeDocument/2006/custom-properties" xmlns:vt="http://schemas.openxmlformats.org/officeDocument/2006/docPropsVTypes"/>
</file>